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B7" w:rsidRPr="006A696E" w:rsidRDefault="002540B7" w:rsidP="002540B7">
      <w:pPr>
        <w:tabs>
          <w:tab w:val="left" w:pos="567"/>
        </w:tabs>
        <w:spacing w:after="0" w:line="240" w:lineRule="auto"/>
        <w:ind w:left="-709" w:firstLine="709"/>
        <w:jc w:val="center"/>
      </w:pPr>
      <w:r w:rsidRPr="006A696E">
        <w:rPr>
          <w:rFonts w:ascii="Times New Roman" w:hAnsi="Times New Roman" w:cs="Times New Roman"/>
          <w:sz w:val="28"/>
          <w:szCs w:val="28"/>
        </w:rPr>
        <w:t>.</w:t>
      </w:r>
      <w:r w:rsidRPr="006A696E">
        <w:rPr>
          <w:noProof/>
        </w:rPr>
        <w:t xml:space="preserve"> </w:t>
      </w:r>
      <w:r w:rsidRPr="006A696E">
        <w:rPr>
          <w:noProof/>
        </w:rPr>
        <w:drawing>
          <wp:inline distT="0" distB="0" distL="0" distR="0">
            <wp:extent cx="666750" cy="809625"/>
            <wp:effectExtent l="19050" t="0" r="0" b="0"/>
            <wp:docPr id="4" name="Рисунок 4" descr="Gerb_Berez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Berezov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0B7" w:rsidRPr="006A696E" w:rsidRDefault="002540B7" w:rsidP="002540B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A696E">
        <w:rPr>
          <w:rFonts w:ascii="Times New Roman" w:hAnsi="Times New Roman" w:cs="Times New Roman"/>
          <w:b/>
          <w:sz w:val="28"/>
        </w:rPr>
        <w:t>МУНИЦИПАЛЬНОЕ ОБРАЗОВАНИЕ</w:t>
      </w:r>
    </w:p>
    <w:p w:rsidR="002540B7" w:rsidRPr="006A696E" w:rsidRDefault="002540B7" w:rsidP="002540B7">
      <w:pPr>
        <w:pStyle w:val="4"/>
        <w:tabs>
          <w:tab w:val="left" w:pos="567"/>
        </w:tabs>
        <w:jc w:val="center"/>
        <w:rPr>
          <w:b/>
        </w:rPr>
      </w:pPr>
      <w:r w:rsidRPr="006A696E">
        <w:rPr>
          <w:b/>
        </w:rPr>
        <w:t>БЕРЕЗОВСКИЙ РАЙОН</w:t>
      </w:r>
    </w:p>
    <w:p w:rsidR="002540B7" w:rsidRPr="006A696E" w:rsidRDefault="002540B7" w:rsidP="002540B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A696E">
        <w:rPr>
          <w:rFonts w:ascii="Times New Roman" w:hAnsi="Times New Roman" w:cs="Times New Roman"/>
          <w:sz w:val="24"/>
        </w:rPr>
        <w:t>Хант</w:t>
      </w:r>
      <w:proofErr w:type="gramStart"/>
      <w:r w:rsidRPr="006A696E">
        <w:rPr>
          <w:rFonts w:ascii="Times New Roman" w:hAnsi="Times New Roman" w:cs="Times New Roman"/>
          <w:sz w:val="24"/>
        </w:rPr>
        <w:t>ы-</w:t>
      </w:r>
      <w:proofErr w:type="gramEnd"/>
      <w:r w:rsidRPr="006A696E">
        <w:rPr>
          <w:rFonts w:ascii="Times New Roman" w:hAnsi="Times New Roman" w:cs="Times New Roman"/>
          <w:sz w:val="24"/>
        </w:rPr>
        <w:t xml:space="preserve"> Мансийский автономный округ- </w:t>
      </w:r>
      <w:proofErr w:type="spellStart"/>
      <w:r w:rsidRPr="006A696E">
        <w:rPr>
          <w:rFonts w:ascii="Times New Roman" w:hAnsi="Times New Roman" w:cs="Times New Roman"/>
          <w:sz w:val="24"/>
        </w:rPr>
        <w:t>Югра</w:t>
      </w:r>
      <w:proofErr w:type="spellEnd"/>
    </w:p>
    <w:p w:rsidR="002540B7" w:rsidRPr="006A696E" w:rsidRDefault="002540B7" w:rsidP="002540B7">
      <w:pPr>
        <w:pStyle w:val="9"/>
        <w:rPr>
          <w:sz w:val="16"/>
        </w:rPr>
      </w:pPr>
    </w:p>
    <w:p w:rsidR="002540B7" w:rsidRPr="006A696E" w:rsidRDefault="002540B7" w:rsidP="002540B7">
      <w:pPr>
        <w:pStyle w:val="9"/>
        <w:rPr>
          <w:b/>
        </w:rPr>
      </w:pPr>
      <w:r w:rsidRPr="006A696E">
        <w:rPr>
          <w:b/>
        </w:rPr>
        <w:t>АДМИНИСТРАЦИЯ  БЕРЕЗОВСКОГО РАЙОНА</w:t>
      </w:r>
    </w:p>
    <w:p w:rsidR="002540B7" w:rsidRPr="006A696E" w:rsidRDefault="002540B7" w:rsidP="002540B7">
      <w:pPr>
        <w:suppressAutoHyphens/>
        <w:spacing w:after="0" w:line="240" w:lineRule="auto"/>
        <w:jc w:val="center"/>
        <w:rPr>
          <w:sz w:val="18"/>
        </w:rPr>
      </w:pPr>
      <w:r w:rsidRPr="006A696E">
        <w:rPr>
          <w:rFonts w:ascii="Times New Roman" w:hAnsi="Times New Roman" w:cs="Times New Roman"/>
          <w:sz w:val="44"/>
        </w:rPr>
        <w:t>Комитет по финансам</w:t>
      </w:r>
      <w:r w:rsidRPr="006A696E">
        <w:rPr>
          <w:sz w:val="44"/>
        </w:rPr>
        <w:t xml:space="preserve"> </w:t>
      </w:r>
      <w:r w:rsidRPr="006A696E">
        <w:rPr>
          <w:sz w:val="18"/>
        </w:rPr>
        <w:t>___________________________________________________________________________________________________________</w:t>
      </w:r>
    </w:p>
    <w:tbl>
      <w:tblPr>
        <w:tblW w:w="0" w:type="auto"/>
        <w:tblInd w:w="-318" w:type="dxa"/>
        <w:tblLayout w:type="fixed"/>
        <w:tblLook w:val="0000"/>
      </w:tblPr>
      <w:tblGrid>
        <w:gridCol w:w="4503"/>
        <w:gridCol w:w="5846"/>
      </w:tblGrid>
      <w:tr w:rsidR="002540B7" w:rsidRPr="006A696E" w:rsidTr="002540B7">
        <w:trPr>
          <w:trHeight w:val="1177"/>
        </w:trPr>
        <w:tc>
          <w:tcPr>
            <w:tcW w:w="45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40B7" w:rsidRPr="006A696E" w:rsidRDefault="002540B7" w:rsidP="002540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2540B7" w:rsidRPr="006A696E" w:rsidRDefault="002540B7" w:rsidP="002540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 xml:space="preserve">628140, ул. Астраханцева, 54, </w:t>
            </w:r>
            <w:proofErr w:type="spellStart"/>
            <w:r w:rsidRPr="006A696E">
              <w:rPr>
                <w:rFonts w:ascii="Times New Roman" w:hAnsi="Times New Roman" w:cs="Times New Roman"/>
                <w:sz w:val="18"/>
              </w:rPr>
              <w:t>пгт</w:t>
            </w:r>
            <w:proofErr w:type="spellEnd"/>
            <w:r w:rsidRPr="006A696E">
              <w:rPr>
                <w:rFonts w:ascii="Times New Roman" w:hAnsi="Times New Roman" w:cs="Times New Roman"/>
                <w:sz w:val="18"/>
              </w:rPr>
              <w:t xml:space="preserve">. </w:t>
            </w:r>
            <w:proofErr w:type="spellStart"/>
            <w:r w:rsidRPr="006A696E">
              <w:rPr>
                <w:rFonts w:ascii="Times New Roman" w:hAnsi="Times New Roman" w:cs="Times New Roman"/>
                <w:sz w:val="18"/>
              </w:rPr>
              <w:t>Березово</w:t>
            </w:r>
            <w:proofErr w:type="spellEnd"/>
            <w:r w:rsidRPr="006A696E">
              <w:rPr>
                <w:rFonts w:ascii="Times New Roman" w:hAnsi="Times New Roman" w:cs="Times New Roman"/>
                <w:sz w:val="18"/>
              </w:rPr>
              <w:t>,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Хант</w:t>
            </w:r>
            <w:proofErr w:type="gramStart"/>
            <w:r w:rsidRPr="006A696E">
              <w:rPr>
                <w:rFonts w:ascii="Times New Roman" w:hAnsi="Times New Roman" w:cs="Times New Roman"/>
                <w:sz w:val="18"/>
              </w:rPr>
              <w:t>ы-</w:t>
            </w:r>
            <w:proofErr w:type="gramEnd"/>
            <w:r w:rsidRPr="006A696E">
              <w:rPr>
                <w:rFonts w:ascii="Times New Roman" w:hAnsi="Times New Roman" w:cs="Times New Roman"/>
                <w:sz w:val="18"/>
              </w:rPr>
              <w:t xml:space="preserve"> Мансийский автономный округ- </w:t>
            </w:r>
            <w:proofErr w:type="spellStart"/>
            <w:r w:rsidRPr="006A696E">
              <w:rPr>
                <w:rFonts w:ascii="Times New Roman" w:hAnsi="Times New Roman" w:cs="Times New Roman"/>
                <w:sz w:val="18"/>
              </w:rPr>
              <w:t>Югра</w:t>
            </w:r>
            <w:proofErr w:type="spellEnd"/>
          </w:p>
          <w:p w:rsidR="002540B7" w:rsidRPr="006A696E" w:rsidRDefault="002540B7" w:rsidP="002540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Тюменская область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телефон:   (346-74)     2-17-52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факс:       2-24-44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факс:       2-17-49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факс:       2-17-30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 xml:space="preserve">                                                                   2-17-38</w:t>
            </w:r>
          </w:p>
          <w:p w:rsidR="002540B7" w:rsidRPr="006A696E" w:rsidRDefault="002540B7" w:rsidP="002540B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6A696E">
              <w:rPr>
                <w:rFonts w:ascii="Times New Roman" w:hAnsi="Times New Roman" w:cs="Times New Roman"/>
                <w:sz w:val="18"/>
              </w:rPr>
              <w:t>2-31-68</w:t>
            </w:r>
          </w:p>
        </w:tc>
      </w:tr>
    </w:tbl>
    <w:p w:rsidR="00EF413F" w:rsidRPr="006A696E" w:rsidRDefault="00EF413F" w:rsidP="0099211F">
      <w:pPr>
        <w:pStyle w:val="a3"/>
        <w:rPr>
          <w:sz w:val="28"/>
          <w:szCs w:val="28"/>
        </w:rPr>
      </w:pPr>
      <w:r w:rsidRPr="006A696E">
        <w:rPr>
          <w:sz w:val="28"/>
          <w:szCs w:val="28"/>
        </w:rPr>
        <w:t xml:space="preserve">от </w:t>
      </w:r>
      <w:r w:rsidR="005F50FC">
        <w:rPr>
          <w:sz w:val="28"/>
          <w:szCs w:val="28"/>
        </w:rPr>
        <w:t>19</w:t>
      </w:r>
      <w:r w:rsidR="00D3581D" w:rsidRPr="006A696E">
        <w:rPr>
          <w:sz w:val="28"/>
          <w:szCs w:val="28"/>
        </w:rPr>
        <w:t>.1</w:t>
      </w:r>
      <w:r w:rsidR="005F50FC">
        <w:rPr>
          <w:sz w:val="28"/>
          <w:szCs w:val="28"/>
        </w:rPr>
        <w:t>2</w:t>
      </w:r>
      <w:r w:rsidR="00D3581D" w:rsidRPr="006A696E">
        <w:rPr>
          <w:sz w:val="28"/>
          <w:szCs w:val="28"/>
        </w:rPr>
        <w:t>.</w:t>
      </w:r>
      <w:r w:rsidRPr="006A696E">
        <w:rPr>
          <w:sz w:val="28"/>
          <w:szCs w:val="28"/>
        </w:rPr>
        <w:t>201</w:t>
      </w:r>
      <w:r w:rsidR="00162E70" w:rsidRPr="006A696E">
        <w:rPr>
          <w:sz w:val="28"/>
          <w:szCs w:val="28"/>
        </w:rPr>
        <w:t>4</w:t>
      </w:r>
      <w:r w:rsidR="005F50FC">
        <w:rPr>
          <w:sz w:val="28"/>
          <w:szCs w:val="28"/>
        </w:rPr>
        <w:t xml:space="preserve"> г          </w:t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EA6FA5">
        <w:rPr>
          <w:sz w:val="28"/>
          <w:szCs w:val="28"/>
        </w:rPr>
        <w:tab/>
      </w:r>
      <w:r w:rsidR="005F50FC">
        <w:rPr>
          <w:sz w:val="28"/>
          <w:szCs w:val="28"/>
        </w:rPr>
        <w:tab/>
      </w:r>
      <w:r w:rsidR="005F50FC">
        <w:rPr>
          <w:sz w:val="28"/>
          <w:szCs w:val="28"/>
        </w:rPr>
        <w:tab/>
        <w:t>№</w:t>
      </w:r>
      <w:r w:rsidR="00EA6FA5">
        <w:rPr>
          <w:sz w:val="28"/>
          <w:szCs w:val="28"/>
        </w:rPr>
        <w:t>124</w:t>
      </w:r>
    </w:p>
    <w:p w:rsidR="00720623" w:rsidRPr="006A696E" w:rsidRDefault="00720623" w:rsidP="00EA6FA5">
      <w:pPr>
        <w:pStyle w:val="a3"/>
        <w:ind w:firstLine="708"/>
        <w:jc w:val="right"/>
        <w:rPr>
          <w:sz w:val="28"/>
          <w:szCs w:val="28"/>
        </w:rPr>
      </w:pPr>
      <w:r w:rsidRPr="006A696E">
        <w:rPr>
          <w:sz w:val="28"/>
          <w:szCs w:val="28"/>
        </w:rPr>
        <w:t>Председателю Совета депутатов</w:t>
      </w:r>
    </w:p>
    <w:p w:rsidR="00EF413F" w:rsidRPr="006A696E" w:rsidRDefault="00720623" w:rsidP="007206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696E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720623" w:rsidRPr="006A696E" w:rsidRDefault="00720623" w:rsidP="007206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6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F23" w:rsidRPr="006A696E">
        <w:rPr>
          <w:rFonts w:ascii="Times New Roman" w:hAnsi="Times New Roman" w:cs="Times New Roman"/>
          <w:sz w:val="28"/>
          <w:szCs w:val="28"/>
        </w:rPr>
        <w:t>Неугодникову</w:t>
      </w:r>
      <w:proofErr w:type="spellEnd"/>
      <w:r w:rsidR="00851F23" w:rsidRPr="006A696E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765244" w:rsidRPr="006A696E" w:rsidRDefault="00765244" w:rsidP="007206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696E">
        <w:rPr>
          <w:rFonts w:ascii="Times New Roman" w:hAnsi="Times New Roman" w:cs="Times New Roman"/>
          <w:sz w:val="28"/>
          <w:szCs w:val="28"/>
        </w:rPr>
        <w:t xml:space="preserve">Копия: Главе городского поселения </w:t>
      </w:r>
      <w:proofErr w:type="spellStart"/>
      <w:r w:rsidRPr="006A696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765244" w:rsidRPr="006A696E" w:rsidRDefault="00765244" w:rsidP="007206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696E">
        <w:rPr>
          <w:rFonts w:ascii="Times New Roman" w:hAnsi="Times New Roman" w:cs="Times New Roman"/>
          <w:sz w:val="28"/>
          <w:szCs w:val="28"/>
        </w:rPr>
        <w:t>Затирке А.В.</w:t>
      </w:r>
    </w:p>
    <w:p w:rsidR="006A696E" w:rsidRDefault="006A696E" w:rsidP="00992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13F" w:rsidRPr="006A696E" w:rsidRDefault="00EF413F" w:rsidP="00992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96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F413F" w:rsidRPr="006A696E" w:rsidRDefault="00EF413F" w:rsidP="00992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96E">
        <w:rPr>
          <w:rFonts w:ascii="Times New Roman" w:hAnsi="Times New Roman" w:cs="Times New Roman"/>
          <w:b/>
          <w:sz w:val="28"/>
          <w:szCs w:val="28"/>
        </w:rPr>
        <w:t xml:space="preserve">на проект решения Совета депутатов городского поселения </w:t>
      </w:r>
      <w:proofErr w:type="spellStart"/>
      <w:r w:rsidRPr="006A696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</w:p>
    <w:p w:rsidR="00EF413F" w:rsidRPr="006A696E" w:rsidRDefault="00EF413F" w:rsidP="00992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96E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Pr="006A696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6A696E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162E70" w:rsidRPr="006A696E">
        <w:rPr>
          <w:rFonts w:ascii="Times New Roman" w:hAnsi="Times New Roman" w:cs="Times New Roman"/>
          <w:b/>
          <w:sz w:val="28"/>
          <w:szCs w:val="28"/>
        </w:rPr>
        <w:t>5</w:t>
      </w:r>
      <w:r w:rsidRPr="006A696E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162E70" w:rsidRPr="006A696E">
        <w:rPr>
          <w:rFonts w:ascii="Times New Roman" w:hAnsi="Times New Roman" w:cs="Times New Roman"/>
          <w:b/>
          <w:sz w:val="28"/>
          <w:szCs w:val="28"/>
        </w:rPr>
        <w:t>6</w:t>
      </w:r>
      <w:r w:rsidRPr="006A696E">
        <w:rPr>
          <w:rFonts w:ascii="Times New Roman" w:hAnsi="Times New Roman" w:cs="Times New Roman"/>
          <w:b/>
          <w:sz w:val="28"/>
          <w:szCs w:val="28"/>
        </w:rPr>
        <w:t xml:space="preserve"> и 201</w:t>
      </w:r>
      <w:r w:rsidR="00162E70" w:rsidRPr="006A696E">
        <w:rPr>
          <w:rFonts w:ascii="Times New Roman" w:hAnsi="Times New Roman" w:cs="Times New Roman"/>
          <w:b/>
          <w:sz w:val="28"/>
          <w:szCs w:val="28"/>
        </w:rPr>
        <w:t>7</w:t>
      </w:r>
      <w:r w:rsidRPr="006A696E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EF413F" w:rsidRPr="00EA6FA5" w:rsidRDefault="00EF413F" w:rsidP="009921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D1E" w:rsidRPr="00EA6FA5" w:rsidRDefault="00657D1E" w:rsidP="00AB0C80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EA6FA5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Березовского района </w:t>
      </w:r>
      <w:r w:rsidRPr="00EA6FA5">
        <w:rPr>
          <w:rFonts w:ascii="Times New Roman" w:hAnsi="Times New Roman"/>
          <w:sz w:val="28"/>
        </w:rPr>
        <w:t>от 30.12.2011</w:t>
      </w:r>
      <w:r w:rsidRPr="00EA6FA5">
        <w:rPr>
          <w:rFonts w:ascii="Times New Roman" w:hAnsi="Times New Roman"/>
          <w:sz w:val="28"/>
        </w:rPr>
        <w:tab/>
        <w:t xml:space="preserve">№1977 «О порядке представления документов и материалов, необходимых для подготовки заключения о соответствии требованиям Бюджетного законодательства Российской Федерации </w:t>
      </w:r>
      <w:r w:rsidR="000D277A" w:rsidRPr="00EA6FA5">
        <w:rPr>
          <w:rFonts w:ascii="Times New Roman" w:hAnsi="Times New Roman"/>
          <w:sz w:val="28"/>
        </w:rPr>
        <w:t>(дале</w:t>
      </w:r>
      <w:proofErr w:type="gramStart"/>
      <w:r w:rsidR="000D277A" w:rsidRPr="00EA6FA5">
        <w:rPr>
          <w:rFonts w:ascii="Times New Roman" w:hAnsi="Times New Roman"/>
          <w:sz w:val="28"/>
        </w:rPr>
        <w:t>е-</w:t>
      </w:r>
      <w:proofErr w:type="gramEnd"/>
      <w:r w:rsidR="000D277A" w:rsidRPr="00EA6FA5">
        <w:rPr>
          <w:rFonts w:ascii="Times New Roman" w:hAnsi="Times New Roman"/>
          <w:sz w:val="28"/>
        </w:rPr>
        <w:t xml:space="preserve"> БК РФ) </w:t>
      </w:r>
      <w:r w:rsidRPr="00EA6FA5">
        <w:rPr>
          <w:rFonts w:ascii="Times New Roman" w:hAnsi="Times New Roman"/>
          <w:sz w:val="28"/>
        </w:rPr>
        <w:t>внесенного в представительный орган муниципального образования проекта бюджета муниципального образования на очередной финансовый год (очередной финансовый год и плановый период)</w:t>
      </w:r>
      <w:r w:rsidR="00446F61" w:rsidRPr="00EA6FA5">
        <w:rPr>
          <w:rFonts w:ascii="Times New Roman" w:hAnsi="Times New Roman"/>
          <w:sz w:val="28"/>
        </w:rPr>
        <w:t>»</w:t>
      </w:r>
      <w:r w:rsidRPr="00EA6FA5">
        <w:rPr>
          <w:rFonts w:ascii="Times New Roman" w:hAnsi="Times New Roman"/>
          <w:sz w:val="28"/>
        </w:rPr>
        <w:t xml:space="preserve">, </w:t>
      </w:r>
      <w:r w:rsidR="005F50FC" w:rsidRPr="00EA6FA5">
        <w:rPr>
          <w:rFonts w:ascii="Times New Roman" w:hAnsi="Times New Roman"/>
          <w:sz w:val="28"/>
        </w:rPr>
        <w:t xml:space="preserve">повторно </w:t>
      </w:r>
      <w:r w:rsidRPr="00EA6FA5">
        <w:rPr>
          <w:rFonts w:ascii="Times New Roman" w:hAnsi="Times New Roman"/>
          <w:sz w:val="28"/>
          <w:szCs w:val="28"/>
        </w:rPr>
        <w:t xml:space="preserve">рассмотрев проект решения Совета депутатов городского поселения </w:t>
      </w:r>
      <w:proofErr w:type="spellStart"/>
      <w:r w:rsidR="00720623" w:rsidRPr="00EA6FA5">
        <w:rPr>
          <w:rFonts w:ascii="Times New Roman" w:hAnsi="Times New Roman"/>
          <w:sz w:val="28"/>
          <w:szCs w:val="28"/>
        </w:rPr>
        <w:t>Игрим</w:t>
      </w:r>
      <w:proofErr w:type="spellEnd"/>
      <w:r w:rsidRPr="00EA6FA5">
        <w:rPr>
          <w:rFonts w:ascii="Times New Roman" w:hAnsi="Times New Roman"/>
          <w:sz w:val="28"/>
          <w:szCs w:val="28"/>
        </w:rPr>
        <w:t xml:space="preserve"> «О бюджете городского поселения </w:t>
      </w:r>
      <w:proofErr w:type="spellStart"/>
      <w:r w:rsidR="00720623" w:rsidRPr="00EA6FA5">
        <w:rPr>
          <w:rFonts w:ascii="Times New Roman" w:hAnsi="Times New Roman"/>
          <w:sz w:val="28"/>
          <w:szCs w:val="28"/>
        </w:rPr>
        <w:t>Игрим</w:t>
      </w:r>
      <w:proofErr w:type="spellEnd"/>
      <w:r w:rsidRPr="00EA6FA5">
        <w:rPr>
          <w:rFonts w:ascii="Times New Roman" w:hAnsi="Times New Roman"/>
          <w:sz w:val="28"/>
          <w:szCs w:val="28"/>
        </w:rPr>
        <w:t xml:space="preserve"> на 201</w:t>
      </w:r>
      <w:r w:rsidR="00162E70" w:rsidRPr="00EA6FA5">
        <w:rPr>
          <w:rFonts w:ascii="Times New Roman" w:hAnsi="Times New Roman"/>
          <w:sz w:val="28"/>
          <w:szCs w:val="28"/>
        </w:rPr>
        <w:t>5</w:t>
      </w:r>
      <w:r w:rsidRPr="00EA6FA5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62E70" w:rsidRPr="00EA6FA5">
        <w:rPr>
          <w:rFonts w:ascii="Times New Roman" w:hAnsi="Times New Roman"/>
          <w:sz w:val="28"/>
          <w:szCs w:val="28"/>
        </w:rPr>
        <w:t>6</w:t>
      </w:r>
      <w:r w:rsidRPr="00EA6FA5">
        <w:rPr>
          <w:rFonts w:ascii="Times New Roman" w:hAnsi="Times New Roman"/>
          <w:sz w:val="28"/>
          <w:szCs w:val="28"/>
        </w:rPr>
        <w:t xml:space="preserve"> и 201</w:t>
      </w:r>
      <w:r w:rsidR="00162E70" w:rsidRPr="00EA6FA5">
        <w:rPr>
          <w:rFonts w:ascii="Times New Roman" w:hAnsi="Times New Roman"/>
          <w:sz w:val="28"/>
          <w:szCs w:val="28"/>
        </w:rPr>
        <w:t>7</w:t>
      </w:r>
      <w:r w:rsidRPr="00EA6FA5">
        <w:rPr>
          <w:rFonts w:ascii="Times New Roman" w:hAnsi="Times New Roman"/>
          <w:sz w:val="28"/>
          <w:szCs w:val="28"/>
        </w:rPr>
        <w:t xml:space="preserve"> годов» (дале</w:t>
      </w:r>
      <w:proofErr w:type="gramStart"/>
      <w:r w:rsidRPr="00EA6FA5">
        <w:rPr>
          <w:rFonts w:ascii="Times New Roman" w:hAnsi="Times New Roman"/>
          <w:sz w:val="28"/>
          <w:szCs w:val="28"/>
        </w:rPr>
        <w:t>е-</w:t>
      </w:r>
      <w:proofErr w:type="gramEnd"/>
      <w:r w:rsidRPr="00EA6FA5">
        <w:rPr>
          <w:rFonts w:ascii="Times New Roman" w:hAnsi="Times New Roman"/>
          <w:sz w:val="28"/>
          <w:szCs w:val="28"/>
        </w:rPr>
        <w:t xml:space="preserve"> проект решения о бюджете) а также документы и материалы к нему Комитет по финансам администрации Березовского района сообщает следующее:</w:t>
      </w:r>
    </w:p>
    <w:p w:rsidR="00765244" w:rsidRPr="00EA6FA5" w:rsidRDefault="00B119A1" w:rsidP="002C244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FA5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</w:t>
      </w:r>
      <w:r w:rsidRPr="00EA6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FA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EA6FA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C244B" w:rsidRPr="00EA6FA5">
        <w:rPr>
          <w:rFonts w:ascii="Times New Roman" w:hAnsi="Times New Roman" w:cs="Times New Roman"/>
          <w:sz w:val="28"/>
          <w:szCs w:val="28"/>
        </w:rPr>
        <w:t xml:space="preserve"> установлено, что проект решения </w:t>
      </w:r>
      <w:r w:rsidRPr="00EA6FA5">
        <w:rPr>
          <w:rFonts w:ascii="Times New Roman" w:hAnsi="Times New Roman"/>
          <w:b/>
          <w:sz w:val="28"/>
          <w:szCs w:val="28"/>
        </w:rPr>
        <w:t>«</w:t>
      </w:r>
      <w:r w:rsidRPr="00EA6FA5">
        <w:rPr>
          <w:rFonts w:ascii="Times New Roman" w:hAnsi="Times New Roman"/>
          <w:sz w:val="28"/>
          <w:szCs w:val="28"/>
        </w:rPr>
        <w:t xml:space="preserve">О бюджете городского поселения </w:t>
      </w:r>
      <w:proofErr w:type="spellStart"/>
      <w:r w:rsidRPr="00EA6FA5">
        <w:rPr>
          <w:rFonts w:ascii="Times New Roman" w:hAnsi="Times New Roman"/>
          <w:sz w:val="28"/>
          <w:szCs w:val="28"/>
        </w:rPr>
        <w:t>Игрим</w:t>
      </w:r>
      <w:proofErr w:type="spellEnd"/>
      <w:r w:rsidRPr="00EA6FA5">
        <w:rPr>
          <w:rFonts w:ascii="Times New Roman" w:hAnsi="Times New Roman"/>
          <w:sz w:val="28"/>
          <w:szCs w:val="28"/>
        </w:rPr>
        <w:t xml:space="preserve"> на 201</w:t>
      </w:r>
      <w:r w:rsidR="00162E70" w:rsidRPr="00EA6FA5">
        <w:rPr>
          <w:rFonts w:ascii="Times New Roman" w:hAnsi="Times New Roman"/>
          <w:sz w:val="28"/>
          <w:szCs w:val="28"/>
        </w:rPr>
        <w:t>5</w:t>
      </w:r>
      <w:r w:rsidRPr="00EA6FA5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62E70" w:rsidRPr="00EA6FA5">
        <w:rPr>
          <w:rFonts w:ascii="Times New Roman" w:hAnsi="Times New Roman"/>
          <w:sz w:val="28"/>
          <w:szCs w:val="28"/>
        </w:rPr>
        <w:t>6</w:t>
      </w:r>
      <w:r w:rsidRPr="00EA6FA5">
        <w:rPr>
          <w:rFonts w:ascii="Times New Roman" w:hAnsi="Times New Roman"/>
          <w:sz w:val="28"/>
          <w:szCs w:val="28"/>
        </w:rPr>
        <w:t xml:space="preserve"> и 201</w:t>
      </w:r>
      <w:r w:rsidR="00162E70" w:rsidRPr="00EA6FA5">
        <w:rPr>
          <w:rFonts w:ascii="Times New Roman" w:hAnsi="Times New Roman"/>
          <w:sz w:val="28"/>
          <w:szCs w:val="28"/>
        </w:rPr>
        <w:t>7</w:t>
      </w:r>
      <w:r w:rsidRPr="00EA6FA5">
        <w:rPr>
          <w:rFonts w:ascii="Times New Roman" w:hAnsi="Times New Roman"/>
          <w:sz w:val="28"/>
          <w:szCs w:val="28"/>
        </w:rPr>
        <w:t xml:space="preserve"> годов</w:t>
      </w:r>
      <w:r w:rsidRPr="00EA6FA5">
        <w:rPr>
          <w:rFonts w:ascii="Times New Roman" w:hAnsi="Times New Roman"/>
          <w:i/>
          <w:sz w:val="28"/>
          <w:szCs w:val="28"/>
        </w:rPr>
        <w:t>»</w:t>
      </w:r>
      <w:r w:rsidRPr="00EA6FA5">
        <w:rPr>
          <w:rFonts w:ascii="Times New Roman" w:hAnsi="Times New Roman"/>
          <w:sz w:val="28"/>
          <w:szCs w:val="28"/>
        </w:rPr>
        <w:t xml:space="preserve"> разработан и внесён на рассмотрение Совета депутатов городского поселения </w:t>
      </w:r>
      <w:proofErr w:type="spellStart"/>
      <w:r w:rsidRPr="00EA6FA5">
        <w:rPr>
          <w:rFonts w:ascii="Times New Roman" w:hAnsi="Times New Roman"/>
          <w:sz w:val="28"/>
          <w:szCs w:val="28"/>
        </w:rPr>
        <w:t>Игрим</w:t>
      </w:r>
      <w:proofErr w:type="spellEnd"/>
      <w:r w:rsidRPr="00EA6FA5">
        <w:rPr>
          <w:rFonts w:ascii="Times New Roman" w:hAnsi="Times New Roman"/>
          <w:sz w:val="28"/>
          <w:szCs w:val="28"/>
        </w:rPr>
        <w:t xml:space="preserve"> </w:t>
      </w:r>
      <w:r w:rsidR="002C244B" w:rsidRPr="00EA6FA5">
        <w:rPr>
          <w:rFonts w:ascii="Times New Roman" w:hAnsi="Times New Roman" w:cs="Times New Roman"/>
          <w:sz w:val="28"/>
          <w:szCs w:val="28"/>
        </w:rPr>
        <w:t>в срок, определенный ст. 185 БК РФ</w:t>
      </w:r>
      <w:r w:rsidRPr="00EA6FA5">
        <w:rPr>
          <w:rFonts w:ascii="Times New Roman" w:hAnsi="Times New Roman"/>
          <w:sz w:val="28"/>
          <w:szCs w:val="28"/>
        </w:rPr>
        <w:t>.</w:t>
      </w:r>
    </w:p>
    <w:p w:rsidR="006B543D" w:rsidRPr="00EA6FA5" w:rsidRDefault="006B543D" w:rsidP="006B543D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</w:p>
    <w:p w:rsidR="006B543D" w:rsidRPr="00EA6FA5" w:rsidRDefault="006B543D" w:rsidP="006B543D">
      <w:pPr>
        <w:pStyle w:val="ConsNormal"/>
        <w:widowControl/>
        <w:ind w:right="0" w:firstLine="567"/>
        <w:jc w:val="both"/>
        <w:rPr>
          <w:rFonts w:ascii="Times New Roman" w:hAnsi="Times New Roman"/>
          <w:sz w:val="27"/>
          <w:szCs w:val="27"/>
        </w:rPr>
      </w:pPr>
      <w:r w:rsidRPr="00EA6FA5">
        <w:rPr>
          <w:rFonts w:ascii="Times New Roman" w:hAnsi="Times New Roman"/>
          <w:sz w:val="28"/>
          <w:szCs w:val="28"/>
        </w:rPr>
        <w:t xml:space="preserve">1. </w:t>
      </w:r>
      <w:r w:rsidRPr="00EA6FA5">
        <w:rPr>
          <w:rFonts w:ascii="Times New Roman" w:hAnsi="Times New Roman"/>
          <w:sz w:val="27"/>
          <w:szCs w:val="27"/>
        </w:rPr>
        <w:t>Пунктом 1 статьи 184</w:t>
      </w:r>
      <w:r w:rsidRPr="00EA6FA5">
        <w:rPr>
          <w:rFonts w:ascii="Times New Roman" w:hAnsi="Times New Roman"/>
          <w:sz w:val="27"/>
          <w:szCs w:val="27"/>
          <w:vertAlign w:val="superscript"/>
        </w:rPr>
        <w:t xml:space="preserve">.1 </w:t>
      </w:r>
      <w:r w:rsidRPr="00EA6FA5">
        <w:rPr>
          <w:rFonts w:ascii="Times New Roman" w:hAnsi="Times New Roman"/>
          <w:sz w:val="27"/>
          <w:szCs w:val="27"/>
        </w:rPr>
        <w:t xml:space="preserve">Бюджетного кодекса установлен перечень основных характеристик бюджета, утверждаемых решением о бюджете (объем доходов, расходов, </w:t>
      </w:r>
      <w:proofErr w:type="spellStart"/>
      <w:r w:rsidRPr="00EA6FA5">
        <w:rPr>
          <w:rFonts w:ascii="Times New Roman" w:hAnsi="Times New Roman"/>
          <w:sz w:val="27"/>
          <w:szCs w:val="27"/>
        </w:rPr>
        <w:t>профицита</w:t>
      </w:r>
      <w:proofErr w:type="spellEnd"/>
      <w:r w:rsidRPr="00EA6FA5">
        <w:rPr>
          <w:rFonts w:ascii="Times New Roman" w:hAnsi="Times New Roman"/>
          <w:sz w:val="27"/>
          <w:szCs w:val="27"/>
        </w:rPr>
        <w:t xml:space="preserve"> или дефицита бюджета, объем межбюджетных трансфертов, получаемых из других бюджетов).</w:t>
      </w:r>
    </w:p>
    <w:p w:rsidR="006B543D" w:rsidRPr="00EA6FA5" w:rsidRDefault="006B543D" w:rsidP="006B5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В представленном проекте решения о бюджете статьями 1, </w:t>
      </w:r>
      <w:r w:rsidR="00D57DAC" w:rsidRPr="00EA6FA5">
        <w:rPr>
          <w:rFonts w:ascii="Times New Roman" w:hAnsi="Times New Roman" w:cs="Times New Roman"/>
          <w:sz w:val="27"/>
          <w:szCs w:val="27"/>
        </w:rPr>
        <w:t>2</w:t>
      </w:r>
      <w:r w:rsidRPr="00EA6FA5">
        <w:rPr>
          <w:rFonts w:ascii="Times New Roman" w:hAnsi="Times New Roman" w:cs="Times New Roman"/>
          <w:sz w:val="27"/>
          <w:szCs w:val="27"/>
        </w:rPr>
        <w:t xml:space="preserve"> в соответствии со статьей 184.1. Бюджетного кодекса Российской Федерации содержатся основные характеристики бюджета городского поселения на 201</w:t>
      </w:r>
      <w:r w:rsidR="00162E70" w:rsidRPr="00EA6FA5">
        <w:rPr>
          <w:rFonts w:ascii="Times New Roman" w:hAnsi="Times New Roman" w:cs="Times New Roman"/>
          <w:sz w:val="27"/>
          <w:szCs w:val="27"/>
        </w:rPr>
        <w:t>5</w:t>
      </w:r>
      <w:r w:rsidRPr="00EA6FA5">
        <w:rPr>
          <w:rFonts w:ascii="Times New Roman" w:hAnsi="Times New Roman" w:cs="Times New Roman"/>
          <w:sz w:val="27"/>
          <w:szCs w:val="27"/>
        </w:rPr>
        <w:t xml:space="preserve"> год и на плановый период 201</w:t>
      </w:r>
      <w:r w:rsidR="00162E70" w:rsidRPr="00EA6FA5">
        <w:rPr>
          <w:rFonts w:ascii="Times New Roman" w:hAnsi="Times New Roman" w:cs="Times New Roman"/>
          <w:sz w:val="27"/>
          <w:szCs w:val="27"/>
        </w:rPr>
        <w:t>6</w:t>
      </w:r>
      <w:r w:rsidRPr="00EA6FA5">
        <w:rPr>
          <w:rFonts w:ascii="Times New Roman" w:hAnsi="Times New Roman" w:cs="Times New Roman"/>
          <w:sz w:val="27"/>
          <w:szCs w:val="27"/>
        </w:rPr>
        <w:t xml:space="preserve"> и 201</w:t>
      </w:r>
      <w:r w:rsidR="00162E70" w:rsidRPr="00EA6FA5">
        <w:rPr>
          <w:rFonts w:ascii="Times New Roman" w:hAnsi="Times New Roman" w:cs="Times New Roman"/>
          <w:sz w:val="27"/>
          <w:szCs w:val="27"/>
        </w:rPr>
        <w:t>7</w:t>
      </w:r>
      <w:r w:rsidRPr="00EA6FA5">
        <w:rPr>
          <w:rFonts w:ascii="Times New Roman" w:hAnsi="Times New Roman" w:cs="Times New Roman"/>
          <w:sz w:val="27"/>
          <w:szCs w:val="27"/>
        </w:rPr>
        <w:t xml:space="preserve"> годов, к которым относятся: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>- прогнозируемый общий объем доходов бюджета поселения в сумме: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на 2014 год – </w:t>
      </w:r>
      <w:r w:rsidR="005F50FC" w:rsidRPr="00EA6FA5">
        <w:rPr>
          <w:rFonts w:ascii="Times New Roman" w:hAnsi="Times New Roman" w:cs="Times New Roman"/>
          <w:sz w:val="27"/>
          <w:szCs w:val="27"/>
        </w:rPr>
        <w:t>103 357,4 тыс. рублей</w:t>
      </w:r>
      <w:r w:rsidRPr="00EA6FA5">
        <w:rPr>
          <w:rFonts w:ascii="Times New Roman" w:hAnsi="Times New Roman" w:cs="Times New Roman"/>
          <w:sz w:val="27"/>
          <w:szCs w:val="27"/>
        </w:rPr>
        <w:t>;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на 2015 год – </w:t>
      </w:r>
      <w:r w:rsidR="005F50FC" w:rsidRPr="00EA6FA5">
        <w:rPr>
          <w:rFonts w:ascii="Times New Roman" w:hAnsi="Times New Roman" w:cs="Times New Roman"/>
          <w:sz w:val="27"/>
          <w:szCs w:val="27"/>
        </w:rPr>
        <w:t>104 624,7</w:t>
      </w:r>
      <w:r w:rsidRPr="00EA6FA5">
        <w:rPr>
          <w:rFonts w:ascii="Times New Roman" w:hAnsi="Times New Roman" w:cs="Times New Roman"/>
          <w:sz w:val="27"/>
          <w:szCs w:val="27"/>
        </w:rPr>
        <w:t> тыс. рублей;</w:t>
      </w:r>
    </w:p>
    <w:p w:rsidR="006B543D" w:rsidRPr="00EA6FA5" w:rsidRDefault="005F50FC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>на 2016 год – 105 693,8</w:t>
      </w:r>
      <w:r w:rsidR="006B543D" w:rsidRPr="00EA6FA5">
        <w:rPr>
          <w:rFonts w:ascii="Times New Roman" w:hAnsi="Times New Roman" w:cs="Times New Roman"/>
          <w:sz w:val="27"/>
          <w:szCs w:val="27"/>
        </w:rPr>
        <w:t> тыс. рублей;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>- прогнозируемый общий объем расходов бюджета поселения в сумме:</w:t>
      </w:r>
    </w:p>
    <w:p w:rsidR="006B543D" w:rsidRPr="00EA6FA5" w:rsidRDefault="005F50FC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>на 2014 год – 104 919,2</w:t>
      </w:r>
      <w:r w:rsidR="006B543D" w:rsidRPr="00EA6FA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на 2015 год – </w:t>
      </w:r>
      <w:r w:rsidR="005F50FC" w:rsidRPr="00EA6FA5">
        <w:rPr>
          <w:rFonts w:ascii="Times New Roman" w:hAnsi="Times New Roman" w:cs="Times New Roman"/>
          <w:sz w:val="27"/>
          <w:szCs w:val="27"/>
        </w:rPr>
        <w:t>104624,7</w:t>
      </w:r>
      <w:r w:rsidR="00D57DAC" w:rsidRPr="00EA6FA5">
        <w:rPr>
          <w:rFonts w:ascii="Times New Roman" w:hAnsi="Times New Roman" w:cs="Times New Roman"/>
          <w:sz w:val="27"/>
          <w:szCs w:val="27"/>
        </w:rPr>
        <w:t> </w:t>
      </w:r>
      <w:r w:rsidRPr="00EA6FA5">
        <w:rPr>
          <w:rFonts w:ascii="Times New Roman" w:hAnsi="Times New Roman" w:cs="Times New Roman"/>
          <w:sz w:val="27"/>
          <w:szCs w:val="27"/>
        </w:rPr>
        <w:t>тыс. рублей;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на 2016 год – </w:t>
      </w:r>
      <w:r w:rsidR="005F50FC" w:rsidRPr="00EA6FA5">
        <w:rPr>
          <w:rFonts w:ascii="Times New Roman" w:hAnsi="Times New Roman" w:cs="Times New Roman"/>
          <w:sz w:val="27"/>
          <w:szCs w:val="27"/>
        </w:rPr>
        <w:t>105 693,8</w:t>
      </w:r>
      <w:r w:rsidR="00D57DAC" w:rsidRPr="00EA6FA5">
        <w:rPr>
          <w:rFonts w:ascii="Times New Roman" w:hAnsi="Times New Roman" w:cs="Times New Roman"/>
          <w:sz w:val="27"/>
          <w:szCs w:val="27"/>
        </w:rPr>
        <w:t> </w:t>
      </w:r>
      <w:r w:rsidRPr="00EA6FA5">
        <w:rPr>
          <w:rFonts w:ascii="Times New Roman" w:hAnsi="Times New Roman" w:cs="Times New Roman"/>
          <w:sz w:val="27"/>
          <w:szCs w:val="27"/>
        </w:rPr>
        <w:t>тыс. рублей.</w:t>
      </w:r>
    </w:p>
    <w:p w:rsidR="00D57DAC" w:rsidRPr="00EA6FA5" w:rsidRDefault="00D57DAC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 xml:space="preserve">Дефицит бюджета поселения на 2015 году утверждается в сумме </w:t>
      </w:r>
      <w:r w:rsidR="001354BD" w:rsidRPr="00EA6FA5">
        <w:rPr>
          <w:rFonts w:ascii="Times New Roman" w:hAnsi="Times New Roman" w:cs="Times New Roman"/>
          <w:sz w:val="27"/>
          <w:szCs w:val="27"/>
        </w:rPr>
        <w:t>1</w:t>
      </w:r>
      <w:r w:rsidR="009F18BF" w:rsidRPr="00EA6FA5">
        <w:rPr>
          <w:rFonts w:ascii="Times New Roman" w:hAnsi="Times New Roman" w:cs="Times New Roman"/>
          <w:sz w:val="27"/>
          <w:szCs w:val="27"/>
        </w:rPr>
        <w:t xml:space="preserve"> </w:t>
      </w:r>
      <w:r w:rsidR="001354BD" w:rsidRPr="00EA6FA5">
        <w:rPr>
          <w:rFonts w:ascii="Times New Roman" w:hAnsi="Times New Roman" w:cs="Times New Roman"/>
          <w:sz w:val="27"/>
          <w:szCs w:val="27"/>
        </w:rPr>
        <w:t>561,8 тыс. рублей.</w:t>
      </w:r>
      <w:r w:rsidRPr="00EA6FA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B543D" w:rsidRPr="00EA6FA5" w:rsidRDefault="006B543D" w:rsidP="006B5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A5">
        <w:rPr>
          <w:rFonts w:ascii="Times New Roman" w:hAnsi="Times New Roman" w:cs="Times New Roman"/>
          <w:sz w:val="27"/>
          <w:szCs w:val="27"/>
        </w:rPr>
        <w:t>С учетом того, что в 201</w:t>
      </w:r>
      <w:r w:rsidR="009F18BF" w:rsidRPr="00EA6FA5">
        <w:rPr>
          <w:rFonts w:ascii="Times New Roman" w:hAnsi="Times New Roman" w:cs="Times New Roman"/>
          <w:sz w:val="27"/>
          <w:szCs w:val="27"/>
        </w:rPr>
        <w:t>6</w:t>
      </w:r>
      <w:r w:rsidR="00D57DAC" w:rsidRPr="00EA6FA5">
        <w:rPr>
          <w:rFonts w:ascii="Times New Roman" w:hAnsi="Times New Roman" w:cs="Times New Roman"/>
          <w:sz w:val="27"/>
          <w:szCs w:val="27"/>
        </w:rPr>
        <w:t>-201</w:t>
      </w:r>
      <w:r w:rsidR="009F18BF" w:rsidRPr="00EA6FA5">
        <w:rPr>
          <w:rFonts w:ascii="Times New Roman" w:hAnsi="Times New Roman" w:cs="Times New Roman"/>
          <w:sz w:val="27"/>
          <w:szCs w:val="27"/>
        </w:rPr>
        <w:t>7</w:t>
      </w:r>
      <w:r w:rsidRPr="00EA6FA5">
        <w:rPr>
          <w:rFonts w:ascii="Times New Roman" w:hAnsi="Times New Roman" w:cs="Times New Roman"/>
          <w:sz w:val="27"/>
          <w:szCs w:val="27"/>
        </w:rPr>
        <w:t xml:space="preserve"> годах расходы бюджета поселения</w:t>
      </w:r>
      <w:r w:rsidR="00D57DAC" w:rsidRPr="00EA6FA5">
        <w:rPr>
          <w:rFonts w:ascii="Times New Roman" w:hAnsi="Times New Roman" w:cs="Times New Roman"/>
          <w:sz w:val="27"/>
          <w:szCs w:val="27"/>
        </w:rPr>
        <w:t xml:space="preserve"> будут равны его доходам, </w:t>
      </w:r>
      <w:r w:rsidR="007B073A" w:rsidRPr="00EA6FA5">
        <w:rPr>
          <w:rFonts w:ascii="Times New Roman" w:hAnsi="Times New Roman" w:cs="Times New Roman"/>
          <w:sz w:val="27"/>
          <w:szCs w:val="27"/>
        </w:rPr>
        <w:t xml:space="preserve">в </w:t>
      </w:r>
      <w:r w:rsidR="00D57DAC" w:rsidRPr="00EA6FA5">
        <w:rPr>
          <w:rFonts w:ascii="Times New Roman" w:hAnsi="Times New Roman" w:cs="Times New Roman"/>
          <w:sz w:val="27"/>
          <w:szCs w:val="27"/>
        </w:rPr>
        <w:t>стать</w:t>
      </w:r>
      <w:r w:rsidR="007B073A" w:rsidRPr="00EA6FA5">
        <w:rPr>
          <w:rFonts w:ascii="Times New Roman" w:hAnsi="Times New Roman" w:cs="Times New Roman"/>
          <w:sz w:val="27"/>
          <w:szCs w:val="27"/>
        </w:rPr>
        <w:t>е</w:t>
      </w:r>
      <w:r w:rsidRPr="00EA6FA5">
        <w:rPr>
          <w:rFonts w:ascii="Times New Roman" w:hAnsi="Times New Roman" w:cs="Times New Roman"/>
          <w:sz w:val="27"/>
          <w:szCs w:val="27"/>
        </w:rPr>
        <w:t xml:space="preserve"> </w:t>
      </w:r>
      <w:r w:rsidR="00D57DAC" w:rsidRPr="00EA6FA5">
        <w:rPr>
          <w:rFonts w:ascii="Times New Roman" w:hAnsi="Times New Roman" w:cs="Times New Roman"/>
          <w:sz w:val="27"/>
          <w:szCs w:val="27"/>
        </w:rPr>
        <w:t>2</w:t>
      </w:r>
      <w:r w:rsidRPr="00EA6FA5">
        <w:rPr>
          <w:rFonts w:ascii="Times New Roman" w:hAnsi="Times New Roman" w:cs="Times New Roman"/>
          <w:sz w:val="27"/>
          <w:szCs w:val="27"/>
        </w:rPr>
        <w:t xml:space="preserve"> </w:t>
      </w:r>
      <w:r w:rsidR="007B073A" w:rsidRPr="00EA6FA5">
        <w:rPr>
          <w:rFonts w:ascii="Times New Roman" w:hAnsi="Times New Roman" w:cs="Times New Roman"/>
          <w:sz w:val="27"/>
          <w:szCs w:val="27"/>
        </w:rPr>
        <w:t>проекта решения дефицит</w:t>
      </w:r>
      <w:r w:rsidR="00B16F61" w:rsidRPr="00EA6FA5">
        <w:rPr>
          <w:rFonts w:ascii="Times New Roman" w:hAnsi="Times New Roman" w:cs="Times New Roman"/>
          <w:sz w:val="27"/>
          <w:szCs w:val="27"/>
        </w:rPr>
        <w:t xml:space="preserve"> </w:t>
      </w:r>
      <w:r w:rsidR="00B16F61" w:rsidRPr="00EA6FA5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B16F61" w:rsidRPr="00EA6FA5">
        <w:rPr>
          <w:rFonts w:ascii="Times New Roman" w:hAnsi="Times New Roman" w:cs="Times New Roman"/>
          <w:sz w:val="27"/>
          <w:szCs w:val="27"/>
        </w:rPr>
        <w:t>профицит</w:t>
      </w:r>
      <w:proofErr w:type="spellEnd"/>
      <w:r w:rsidR="00B16F61" w:rsidRPr="00EA6FA5">
        <w:rPr>
          <w:rFonts w:ascii="Times New Roman" w:hAnsi="Times New Roman" w:cs="Times New Roman"/>
          <w:sz w:val="27"/>
          <w:szCs w:val="27"/>
        </w:rPr>
        <w:t>)</w:t>
      </w:r>
      <w:r w:rsidR="007B073A" w:rsidRPr="00EA6FA5">
        <w:rPr>
          <w:rFonts w:ascii="Times New Roman" w:hAnsi="Times New Roman" w:cs="Times New Roman"/>
          <w:sz w:val="27"/>
          <w:szCs w:val="27"/>
        </w:rPr>
        <w:t xml:space="preserve"> на 2016 -2017 годы </w:t>
      </w:r>
      <w:r w:rsidR="005F50FC" w:rsidRPr="00EA6FA5">
        <w:rPr>
          <w:rFonts w:ascii="Times New Roman" w:hAnsi="Times New Roman" w:cs="Times New Roman"/>
          <w:sz w:val="27"/>
          <w:szCs w:val="27"/>
        </w:rPr>
        <w:t xml:space="preserve">установлен </w:t>
      </w:r>
      <w:r w:rsidR="007B073A" w:rsidRPr="00EA6FA5">
        <w:rPr>
          <w:rFonts w:ascii="Times New Roman" w:hAnsi="Times New Roman" w:cs="Times New Roman"/>
          <w:sz w:val="27"/>
          <w:szCs w:val="27"/>
        </w:rPr>
        <w:t>равный нулю.</w:t>
      </w:r>
    </w:p>
    <w:p w:rsidR="00B119A1" w:rsidRPr="00EA6FA5" w:rsidRDefault="00B67D5D" w:rsidP="00521B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FA5">
        <w:rPr>
          <w:rFonts w:ascii="Times New Roman" w:hAnsi="Times New Roman" w:cs="Times New Roman"/>
          <w:sz w:val="28"/>
          <w:szCs w:val="28"/>
        </w:rPr>
        <w:t>2.</w:t>
      </w:r>
      <w:r w:rsidR="001354BD" w:rsidRPr="00EA6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4BD" w:rsidRPr="00EA6FA5">
        <w:rPr>
          <w:rFonts w:ascii="Times New Roman" w:hAnsi="Times New Roman" w:cs="Times New Roman"/>
          <w:sz w:val="28"/>
          <w:szCs w:val="28"/>
        </w:rPr>
        <w:t xml:space="preserve">В соответствии со статьей 184.1 Бюджетного кодекса </w:t>
      </w:r>
      <w:r w:rsidR="00521BD6" w:rsidRPr="00EA6FA5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1354BD" w:rsidRPr="00EA6FA5">
        <w:rPr>
          <w:rFonts w:ascii="Times New Roman" w:hAnsi="Times New Roman" w:cs="Times New Roman"/>
          <w:sz w:val="28"/>
          <w:szCs w:val="28"/>
        </w:rPr>
        <w:t xml:space="preserve">утверждаются условно утверждаемые расходы </w:t>
      </w:r>
      <w:r w:rsidR="00521BD6" w:rsidRPr="00EA6FA5">
        <w:rPr>
          <w:rFonts w:ascii="Times New Roman" w:hAnsi="Times New Roman" w:cs="Times New Roman"/>
          <w:sz w:val="28"/>
          <w:szCs w:val="28"/>
        </w:rPr>
        <w:t>в о</w:t>
      </w:r>
      <w:r w:rsidR="001354BD" w:rsidRPr="00EA6FA5">
        <w:rPr>
          <w:rFonts w:ascii="Times New Roman" w:hAnsi="Times New Roman" w:cs="Times New Roman"/>
          <w:sz w:val="28"/>
          <w:szCs w:val="28"/>
        </w:rPr>
        <w:t xml:space="preserve">бъеме не менее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521BD6" w:rsidRPr="00EA6FA5">
        <w:rPr>
          <w:rFonts w:ascii="Times New Roman" w:hAnsi="Times New Roman" w:cs="Times New Roman"/>
          <w:sz w:val="28"/>
          <w:szCs w:val="28"/>
        </w:rPr>
        <w:t xml:space="preserve">2016 год в сумме 2 535,6 тыс. рублей на 2017 год </w:t>
      </w:r>
      <w:r w:rsidR="001354BD" w:rsidRPr="00EA6FA5">
        <w:rPr>
          <w:rFonts w:ascii="Times New Roman" w:hAnsi="Times New Roman" w:cs="Times New Roman"/>
          <w:sz w:val="28"/>
          <w:szCs w:val="28"/>
        </w:rPr>
        <w:t>в объеме не менее 5 процентов общего</w:t>
      </w:r>
      <w:proofErr w:type="gramEnd"/>
      <w:r w:rsidR="001354BD" w:rsidRPr="00EA6FA5">
        <w:rPr>
          <w:rFonts w:ascii="Times New Roman" w:hAnsi="Times New Roman" w:cs="Times New Roman"/>
          <w:sz w:val="28"/>
          <w:szCs w:val="28"/>
        </w:rPr>
        <w:t xml:space="preserve">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521BD6" w:rsidRPr="00EA6FA5">
        <w:rPr>
          <w:rFonts w:ascii="Times New Roman" w:hAnsi="Times New Roman" w:cs="Times New Roman"/>
          <w:sz w:val="28"/>
          <w:szCs w:val="28"/>
        </w:rPr>
        <w:t xml:space="preserve"> в сумме 5 122,2 тыс. рублей</w:t>
      </w:r>
      <w:r w:rsidR="005F50FC" w:rsidRPr="00EA6FA5">
        <w:rPr>
          <w:rFonts w:ascii="Times New Roman" w:hAnsi="Times New Roman" w:cs="Times New Roman"/>
          <w:sz w:val="28"/>
          <w:szCs w:val="28"/>
        </w:rPr>
        <w:t>.</w:t>
      </w:r>
      <w:r w:rsidR="00521BD6" w:rsidRPr="00EA6FA5">
        <w:rPr>
          <w:rFonts w:ascii="Times New Roman" w:hAnsi="Times New Roman" w:cs="Times New Roman"/>
          <w:sz w:val="28"/>
          <w:szCs w:val="28"/>
        </w:rPr>
        <w:t xml:space="preserve"> </w:t>
      </w:r>
      <w:r w:rsidR="007E46F8" w:rsidRPr="00EA6FA5">
        <w:rPr>
          <w:rFonts w:ascii="Times New Roman" w:hAnsi="Times New Roman" w:cs="Times New Roman"/>
          <w:sz w:val="27"/>
          <w:szCs w:val="27"/>
        </w:rPr>
        <w:t>Предельные значения, установленные Бюджетным кодексом Российской Федерации, соблюдены.</w:t>
      </w:r>
    </w:p>
    <w:p w:rsidR="000E2349" w:rsidRDefault="00A75F8D" w:rsidP="003F7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С</w:t>
      </w:r>
      <w:r w:rsidR="00521BD6" w:rsidRPr="006A696E">
        <w:rPr>
          <w:rFonts w:ascii="Times New Roman" w:hAnsi="Times New Roman" w:cs="Times New Roman"/>
          <w:sz w:val="27"/>
          <w:szCs w:val="27"/>
        </w:rPr>
        <w:t>тать</w:t>
      </w:r>
      <w:r w:rsidR="00EA6FA5">
        <w:rPr>
          <w:rFonts w:ascii="Times New Roman" w:hAnsi="Times New Roman" w:cs="Times New Roman"/>
          <w:sz w:val="27"/>
          <w:szCs w:val="27"/>
        </w:rPr>
        <w:t>ями</w:t>
      </w:r>
      <w:r w:rsidR="00521BD6" w:rsidRPr="006A696E">
        <w:rPr>
          <w:rFonts w:ascii="Times New Roman" w:hAnsi="Times New Roman" w:cs="Times New Roman"/>
          <w:sz w:val="27"/>
          <w:szCs w:val="27"/>
        </w:rPr>
        <w:t xml:space="preserve"> 3</w:t>
      </w:r>
      <w:r w:rsidR="00EA6FA5">
        <w:rPr>
          <w:rFonts w:ascii="Times New Roman" w:hAnsi="Times New Roman" w:cs="Times New Roman"/>
          <w:sz w:val="27"/>
          <w:szCs w:val="27"/>
        </w:rPr>
        <w:t xml:space="preserve">, 4 </w:t>
      </w:r>
      <w:r w:rsidR="00521BD6" w:rsidRPr="006A696E">
        <w:rPr>
          <w:rFonts w:ascii="Times New Roman" w:hAnsi="Times New Roman" w:cs="Times New Roman"/>
          <w:sz w:val="27"/>
          <w:szCs w:val="27"/>
        </w:rPr>
        <w:t xml:space="preserve"> проекта решения </w:t>
      </w:r>
      <w:r>
        <w:rPr>
          <w:rFonts w:ascii="Times New Roman" w:hAnsi="Times New Roman" w:cs="Times New Roman"/>
          <w:sz w:val="27"/>
          <w:szCs w:val="27"/>
        </w:rPr>
        <w:t>предлагается к утверждени</w:t>
      </w:r>
      <w:r w:rsidR="0038737D">
        <w:rPr>
          <w:rFonts w:ascii="Times New Roman" w:hAnsi="Times New Roman" w:cs="Times New Roman"/>
          <w:sz w:val="27"/>
          <w:szCs w:val="27"/>
        </w:rPr>
        <w:t>ю</w:t>
      </w:r>
      <w:r>
        <w:rPr>
          <w:rFonts w:ascii="Times New Roman" w:hAnsi="Times New Roman" w:cs="Times New Roman"/>
          <w:sz w:val="27"/>
          <w:szCs w:val="27"/>
        </w:rPr>
        <w:t xml:space="preserve"> предельный объем муниципального долга</w:t>
      </w:r>
      <w:r w:rsidR="00EA6FA5">
        <w:rPr>
          <w:rFonts w:ascii="Times New Roman" w:hAnsi="Times New Roman" w:cs="Times New Roman"/>
          <w:sz w:val="27"/>
          <w:szCs w:val="27"/>
        </w:rPr>
        <w:t>, верхний предел муниципального долга.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38737D" w:rsidRPr="00E251DF" w:rsidRDefault="00EA6FA5" w:rsidP="003873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>4.</w:t>
      </w:r>
      <w:r w:rsidR="0038737D" w:rsidRPr="00E251DF">
        <w:rPr>
          <w:rFonts w:ascii="Times New Roman" w:hAnsi="Times New Roman" w:cs="Times New Roman"/>
          <w:sz w:val="28"/>
          <w:szCs w:val="28"/>
        </w:rPr>
        <w:t xml:space="preserve"> Статьей 8 проекта решения о бюджете, в соответствии с абзацем 2 пункта 3 статьи 184.1. Бюджетного кодекса Российской Федерации, установлен перечень главных администраторов источников доходов бюджета </w:t>
      </w:r>
      <w:proofErr w:type="gramStart"/>
      <w:r w:rsidR="0038737D" w:rsidRPr="00E251D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8737D" w:rsidRPr="00E251DF">
        <w:rPr>
          <w:rFonts w:ascii="Times New Roman" w:hAnsi="Times New Roman" w:cs="Times New Roman"/>
          <w:sz w:val="28"/>
          <w:szCs w:val="28"/>
        </w:rPr>
        <w:t xml:space="preserve">.п. </w:t>
      </w:r>
      <w:proofErr w:type="spellStart"/>
      <w:r w:rsidR="0038737D" w:rsidRPr="00E251D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38737D" w:rsidRPr="00E251DF">
        <w:rPr>
          <w:rFonts w:ascii="Times New Roman" w:hAnsi="Times New Roman" w:cs="Times New Roman"/>
          <w:sz w:val="28"/>
          <w:szCs w:val="28"/>
        </w:rPr>
        <w:t>.</w:t>
      </w:r>
    </w:p>
    <w:p w:rsidR="00EA6FA5" w:rsidRPr="00E251DF" w:rsidRDefault="00EA6FA5" w:rsidP="003873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 xml:space="preserve">5. Статьями 5,6 проекта решения предлагается утвердить объему субвенций, иных межбюджетных трансфертов зачисляемых в бюджет поселения. </w:t>
      </w:r>
    </w:p>
    <w:p w:rsidR="0038737D" w:rsidRPr="00E251DF" w:rsidRDefault="0038737D" w:rsidP="003873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b/>
          <w:sz w:val="28"/>
          <w:szCs w:val="28"/>
        </w:rPr>
        <w:t>6.</w:t>
      </w:r>
      <w:r w:rsidRPr="00E251DF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EA6FA5" w:rsidRPr="00E251DF">
        <w:rPr>
          <w:rFonts w:ascii="Times New Roman" w:hAnsi="Times New Roman" w:cs="Times New Roman"/>
          <w:sz w:val="28"/>
          <w:szCs w:val="28"/>
        </w:rPr>
        <w:t>ями</w:t>
      </w:r>
      <w:r w:rsidRPr="00E251DF">
        <w:rPr>
          <w:rFonts w:ascii="Times New Roman" w:hAnsi="Times New Roman" w:cs="Times New Roman"/>
          <w:sz w:val="28"/>
          <w:szCs w:val="28"/>
        </w:rPr>
        <w:t xml:space="preserve"> </w:t>
      </w:r>
      <w:r w:rsidR="00EA6FA5" w:rsidRPr="00E251DF">
        <w:rPr>
          <w:rFonts w:ascii="Times New Roman" w:hAnsi="Times New Roman" w:cs="Times New Roman"/>
          <w:sz w:val="28"/>
          <w:szCs w:val="28"/>
        </w:rPr>
        <w:t>8,9</w:t>
      </w:r>
      <w:r w:rsidRPr="00E251DF">
        <w:rPr>
          <w:rFonts w:ascii="Times New Roman" w:hAnsi="Times New Roman" w:cs="Times New Roman"/>
          <w:sz w:val="28"/>
          <w:szCs w:val="28"/>
        </w:rPr>
        <w:t xml:space="preserve"> проекта решения о бюджете, в соответствии с абзацем 3 пункта 3 статьи 184.1. Бюджетного кодекса Российской Федерации, установлен перечень главных администраторов </w:t>
      </w:r>
      <w:r w:rsidR="00EA6FA5" w:rsidRPr="00E251DF">
        <w:rPr>
          <w:rFonts w:ascii="Times New Roman" w:hAnsi="Times New Roman" w:cs="Times New Roman"/>
          <w:sz w:val="28"/>
          <w:szCs w:val="28"/>
        </w:rPr>
        <w:t xml:space="preserve">доходов бюджета и </w:t>
      </w:r>
      <w:r w:rsidRPr="00E251DF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proofErr w:type="gramStart"/>
      <w:r w:rsidRPr="00E251D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251DF">
        <w:rPr>
          <w:rFonts w:ascii="Times New Roman" w:hAnsi="Times New Roman" w:cs="Times New Roman"/>
          <w:sz w:val="28"/>
          <w:szCs w:val="28"/>
        </w:rPr>
        <w:t xml:space="preserve">.п. </w:t>
      </w:r>
      <w:proofErr w:type="spellStart"/>
      <w:r w:rsidRPr="00E251D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251DF">
        <w:rPr>
          <w:rFonts w:ascii="Times New Roman" w:hAnsi="Times New Roman" w:cs="Times New Roman"/>
          <w:sz w:val="28"/>
          <w:szCs w:val="28"/>
        </w:rPr>
        <w:t>.</w:t>
      </w:r>
    </w:p>
    <w:p w:rsidR="0038737D" w:rsidRPr="00E251DF" w:rsidRDefault="00EA6FA5" w:rsidP="003873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38737D" w:rsidRPr="00E251DF">
        <w:rPr>
          <w:rFonts w:ascii="Times New Roman" w:hAnsi="Times New Roman" w:cs="Times New Roman"/>
          <w:sz w:val="28"/>
          <w:szCs w:val="28"/>
        </w:rPr>
        <w:t>Статьей 10 проекта решения о бюджете, в соответствии с абзацем 6 пункта 3 статьи 184.1. Бюджетного кодекса Российской Федерации, установлен общий объем бюджетных ассигнований на исполнение публичных нормативных обязательств, который в планируемом периоде равен нулю.</w:t>
      </w:r>
    </w:p>
    <w:p w:rsidR="0038737D" w:rsidRPr="00E251DF" w:rsidRDefault="00EA6FA5" w:rsidP="003873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 xml:space="preserve">8. </w:t>
      </w:r>
      <w:r w:rsidR="00C019C0" w:rsidRPr="00E251DF">
        <w:rPr>
          <w:rFonts w:ascii="Times New Roman" w:hAnsi="Times New Roman" w:cs="Times New Roman"/>
          <w:sz w:val="28"/>
          <w:szCs w:val="28"/>
        </w:rPr>
        <w:t>Статьей 12 проекта решения о бюджете, в соответствии с абзацем 4 пункта 3 статьи 184.1. Бюджетного кодекса Российской Федерации, установлено распределение бюджетных ассигнований по разделам, подразделам классификации расходов бюджета.</w:t>
      </w:r>
    </w:p>
    <w:p w:rsidR="0038737D" w:rsidRPr="00E251DF" w:rsidRDefault="00EA6FA5" w:rsidP="00387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b/>
          <w:sz w:val="28"/>
          <w:szCs w:val="28"/>
        </w:rPr>
        <w:t>9</w:t>
      </w:r>
      <w:r w:rsidR="0038737D" w:rsidRPr="00E251DF">
        <w:rPr>
          <w:rFonts w:ascii="Times New Roman" w:hAnsi="Times New Roman" w:cs="Times New Roman"/>
          <w:b/>
          <w:sz w:val="28"/>
          <w:szCs w:val="28"/>
        </w:rPr>
        <w:t>.</w:t>
      </w:r>
      <w:r w:rsidR="0038737D" w:rsidRPr="00E251DF">
        <w:rPr>
          <w:rFonts w:ascii="Times New Roman" w:hAnsi="Times New Roman" w:cs="Times New Roman"/>
          <w:sz w:val="28"/>
          <w:szCs w:val="28"/>
        </w:rPr>
        <w:t xml:space="preserve"> Статьей 13 проекта решения о бюджете, в соответствии с абзацем 4 пункта 3 статьи 184.1. Бюджетного кодекса Российской Федерации, установлено 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38737D" w:rsidRPr="00E251DF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38737D" w:rsidRPr="00E251DF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8737D" w:rsidRPr="00E251D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38737D" w:rsidRPr="00E251DF">
        <w:rPr>
          <w:rFonts w:ascii="Times New Roman" w:hAnsi="Times New Roman" w:cs="Times New Roman"/>
          <w:sz w:val="28"/>
          <w:szCs w:val="28"/>
        </w:rPr>
        <w:t>.</w:t>
      </w:r>
    </w:p>
    <w:p w:rsidR="0038737D" w:rsidRPr="00E251DF" w:rsidRDefault="00EA6FA5" w:rsidP="00387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b/>
          <w:sz w:val="28"/>
          <w:szCs w:val="28"/>
        </w:rPr>
        <w:t>10</w:t>
      </w:r>
      <w:r w:rsidR="0038737D" w:rsidRPr="00E251D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737D" w:rsidRPr="00E251DF">
        <w:rPr>
          <w:rFonts w:ascii="Times New Roman" w:hAnsi="Times New Roman" w:cs="Times New Roman"/>
          <w:sz w:val="28"/>
          <w:szCs w:val="28"/>
        </w:rPr>
        <w:t xml:space="preserve">Статьей 14 проекта решения о бюджете, в соответствии с абзацем 4 пункта 3 статьи 184.1. Бюджетного кодекса Российской Федерации, установлено распределение бюджетных ассигнований по целевым статьям (муниципальным программам и </w:t>
      </w:r>
      <w:proofErr w:type="spellStart"/>
      <w:r w:rsidR="0038737D" w:rsidRPr="00E251DF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38737D" w:rsidRPr="00E251DF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расходов классификации расходов бюджета.</w:t>
      </w:r>
    </w:p>
    <w:p w:rsidR="0038737D" w:rsidRPr="00E251DF" w:rsidRDefault="00EA6FA5" w:rsidP="00387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b/>
          <w:sz w:val="28"/>
          <w:szCs w:val="28"/>
        </w:rPr>
        <w:t>11</w:t>
      </w:r>
      <w:r w:rsidR="0038737D" w:rsidRPr="00E251DF">
        <w:rPr>
          <w:rFonts w:ascii="Times New Roman" w:hAnsi="Times New Roman" w:cs="Times New Roman"/>
          <w:b/>
          <w:sz w:val="28"/>
          <w:szCs w:val="28"/>
        </w:rPr>
        <w:t>.</w:t>
      </w:r>
      <w:r w:rsidR="0038737D" w:rsidRPr="00E251DF">
        <w:rPr>
          <w:rFonts w:ascii="Times New Roman" w:hAnsi="Times New Roman" w:cs="Times New Roman"/>
          <w:sz w:val="28"/>
          <w:szCs w:val="28"/>
        </w:rPr>
        <w:t xml:space="preserve"> Статьей 15 проекта решения о бюджете, в соответствии с абзацем 5 пункта 3 статьи 184.1. Бюджетного кодекса Российской Федерации, установлена ведомственная структура расходов бюджета поселения.</w:t>
      </w:r>
    </w:p>
    <w:p w:rsidR="00EA6FA5" w:rsidRPr="00E251DF" w:rsidRDefault="00EA6FA5" w:rsidP="00387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>12. Статьями 16, 17 проекта решения утверждаются программы муниципальных заимствований и муниципальных гарантий.</w:t>
      </w:r>
    </w:p>
    <w:p w:rsidR="00C019C0" w:rsidRPr="00E251DF" w:rsidRDefault="00EA6FA5" w:rsidP="00C0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 xml:space="preserve">13. </w:t>
      </w:r>
      <w:r w:rsidR="00C019C0" w:rsidRPr="00E251DF">
        <w:rPr>
          <w:rFonts w:ascii="Times New Roman" w:hAnsi="Times New Roman" w:cs="Times New Roman"/>
          <w:sz w:val="28"/>
          <w:szCs w:val="28"/>
        </w:rPr>
        <w:t>Статьей 18 проекта решения о бюджете установлен объем резервного фонда на 2015 год и плановый период 2016 и 2017 годов в сумме по 50,0 тыс. рублей ежегодно. Размер резервного фонда соответствует требованиям, установленным статьей 81 Бюджетного кодекса Российской Федерации.</w:t>
      </w:r>
    </w:p>
    <w:p w:rsidR="0086590F" w:rsidRPr="00E251DF" w:rsidRDefault="0086590F" w:rsidP="00C0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 xml:space="preserve">14. </w:t>
      </w:r>
      <w:r w:rsidRPr="00E251DF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74 Бюджетного кодекса, </w:t>
      </w:r>
      <w:r w:rsidRPr="00E251DF">
        <w:rPr>
          <w:rFonts w:ascii="Times New Roman" w:hAnsi="Times New Roman" w:cs="Times New Roman"/>
          <w:sz w:val="28"/>
          <w:szCs w:val="28"/>
        </w:rPr>
        <w:t xml:space="preserve">статьей 19 </w:t>
      </w:r>
      <w:r w:rsidRPr="00E251DF">
        <w:rPr>
          <w:rFonts w:ascii="Times New Roman" w:eastAsia="Calibri" w:hAnsi="Times New Roman" w:cs="Times New Roman"/>
          <w:sz w:val="28"/>
          <w:szCs w:val="28"/>
        </w:rPr>
        <w:t>о бюджете предлагается установить виды бюджетных ассигнований - субсидии юридическим и физическим лицам – производителям товаров (работ, услуг), порядок предоставления которых должен быть установлен администрацией поселения.</w:t>
      </w:r>
    </w:p>
    <w:p w:rsidR="0038737D" w:rsidRPr="00E251DF" w:rsidRDefault="00EA6FA5" w:rsidP="003F7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251DF">
        <w:rPr>
          <w:rFonts w:ascii="Times New Roman" w:hAnsi="Times New Roman" w:cs="Times New Roman"/>
          <w:sz w:val="28"/>
          <w:szCs w:val="28"/>
        </w:rPr>
        <w:t>1</w:t>
      </w:r>
      <w:r w:rsidR="0086590F" w:rsidRPr="00E251DF">
        <w:rPr>
          <w:rFonts w:ascii="Times New Roman" w:hAnsi="Times New Roman" w:cs="Times New Roman"/>
          <w:sz w:val="28"/>
          <w:szCs w:val="28"/>
        </w:rPr>
        <w:t>5</w:t>
      </w:r>
      <w:r w:rsidRPr="00E251DF">
        <w:rPr>
          <w:rFonts w:ascii="Times New Roman" w:hAnsi="Times New Roman" w:cs="Times New Roman"/>
          <w:sz w:val="28"/>
          <w:szCs w:val="28"/>
        </w:rPr>
        <w:t xml:space="preserve">. </w:t>
      </w:r>
      <w:r w:rsidR="00C019C0" w:rsidRPr="00E251DF">
        <w:rPr>
          <w:rFonts w:ascii="Times New Roman" w:hAnsi="Times New Roman" w:cs="Times New Roman"/>
          <w:sz w:val="28"/>
          <w:szCs w:val="28"/>
        </w:rPr>
        <w:t xml:space="preserve">Статьями 20, 21  проекта решения о бюджете, в соответствии с абзацем 7 пункта 3 статьи 184.1. Бюджетного кодекса Российской Федерации, установлен общий объем межбюджетных трансфертов, предоставляемых из бюджета городского поселения в бюджет Березовского района на 2015 год в сумме 57,4 тыс. рублей. Порядок предоставления межбюджетных трансфертов устанавливается Советом депутатов городского поселения </w:t>
      </w:r>
      <w:proofErr w:type="spellStart"/>
      <w:r w:rsidR="00C019C0" w:rsidRPr="00E251D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C019C0" w:rsidRPr="00E251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6E9A" w:rsidRPr="00E251DF" w:rsidRDefault="00FA4627" w:rsidP="0061703B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51DF">
        <w:rPr>
          <w:rFonts w:ascii="Times New Roman" w:eastAsia="Calibri" w:hAnsi="Times New Roman" w:cs="Times New Roman"/>
          <w:sz w:val="27"/>
          <w:szCs w:val="27"/>
        </w:rPr>
        <w:t>1</w:t>
      </w:r>
      <w:r w:rsidR="0086590F" w:rsidRPr="00E251DF">
        <w:rPr>
          <w:rFonts w:ascii="Times New Roman" w:eastAsia="Calibri" w:hAnsi="Times New Roman" w:cs="Times New Roman"/>
          <w:sz w:val="27"/>
          <w:szCs w:val="27"/>
        </w:rPr>
        <w:t>6</w:t>
      </w:r>
      <w:r w:rsidR="00032421" w:rsidRPr="00E251DF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gramStart"/>
      <w:r w:rsidR="00735D20" w:rsidRPr="00E251DF">
        <w:rPr>
          <w:rFonts w:ascii="Times New Roman" w:eastAsia="Calibri" w:hAnsi="Times New Roman" w:cs="Times New Roman"/>
          <w:sz w:val="27"/>
          <w:szCs w:val="27"/>
        </w:rPr>
        <w:t>Статьей 2</w:t>
      </w:r>
      <w:r w:rsidR="0061703B" w:rsidRPr="00E251DF">
        <w:rPr>
          <w:rFonts w:ascii="Times New Roman" w:eastAsia="Calibri" w:hAnsi="Times New Roman" w:cs="Times New Roman"/>
          <w:sz w:val="27"/>
          <w:szCs w:val="27"/>
        </w:rPr>
        <w:t>4</w:t>
      </w:r>
      <w:r w:rsidR="00735D20" w:rsidRPr="00E251DF">
        <w:rPr>
          <w:rFonts w:ascii="Times New Roman" w:eastAsia="Calibri" w:hAnsi="Times New Roman" w:cs="Times New Roman"/>
          <w:sz w:val="27"/>
          <w:szCs w:val="27"/>
        </w:rPr>
        <w:t xml:space="preserve"> проекта </w:t>
      </w:r>
      <w:r w:rsidR="0061703B" w:rsidRPr="00E251DF">
        <w:rPr>
          <w:rFonts w:ascii="Times New Roman" w:eastAsia="Calibri" w:hAnsi="Times New Roman" w:cs="Times New Roman"/>
          <w:sz w:val="27"/>
          <w:szCs w:val="27"/>
        </w:rPr>
        <w:t xml:space="preserve">утверждается </w:t>
      </w:r>
      <w:r w:rsidR="0061703B" w:rsidRPr="00E251DF">
        <w:rPr>
          <w:rFonts w:ascii="Times New Roman" w:hAnsi="Times New Roman" w:cs="Times New Roman"/>
          <w:sz w:val="28"/>
          <w:szCs w:val="28"/>
        </w:rPr>
        <w:t xml:space="preserve">увеличение фонда оплаты труда работников муниципальных учреждений городского поселения </w:t>
      </w:r>
      <w:proofErr w:type="spellStart"/>
      <w:r w:rsidR="0061703B" w:rsidRPr="00E251D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1703B" w:rsidRPr="00E251DF">
        <w:rPr>
          <w:rFonts w:ascii="Times New Roman" w:hAnsi="Times New Roman" w:cs="Times New Roman"/>
          <w:sz w:val="28"/>
          <w:szCs w:val="28"/>
        </w:rPr>
        <w:t xml:space="preserve"> на прогнозируемый </w:t>
      </w:r>
      <w:r w:rsidR="00A75F8D" w:rsidRPr="00E251DF">
        <w:rPr>
          <w:rFonts w:ascii="Times New Roman" w:hAnsi="Times New Roman" w:cs="Times New Roman"/>
          <w:sz w:val="28"/>
          <w:szCs w:val="28"/>
        </w:rPr>
        <w:t xml:space="preserve">уровень инфляции, а также увеличивается фонд оплаты труда на реализацию Указа Президента Российской Федерации от 07 мая 2012 года № 597 «О мероприятиях по реализации государственной социальной политики» в части поэтапного достижения </w:t>
      </w:r>
      <w:r w:rsidR="00A75F8D" w:rsidRPr="00E251DF">
        <w:rPr>
          <w:rFonts w:ascii="Times New Roman" w:hAnsi="Times New Roman" w:cs="Times New Roman"/>
          <w:sz w:val="28"/>
          <w:szCs w:val="28"/>
        </w:rPr>
        <w:lastRenderedPageBreak/>
        <w:t>целевых показателей по уровню оплаты труда отдельных категорий работников, оказывающих муниципальные услуги и</w:t>
      </w:r>
      <w:proofErr w:type="gramEnd"/>
      <w:r w:rsidR="00A75F8D" w:rsidRPr="00E251DF">
        <w:rPr>
          <w:rFonts w:ascii="Times New Roman" w:hAnsi="Times New Roman" w:cs="Times New Roman"/>
          <w:sz w:val="28"/>
          <w:szCs w:val="28"/>
        </w:rPr>
        <w:t xml:space="preserve"> выполняющих работы в сфере культуры в сумме 3 749,0 тыс</w:t>
      </w:r>
      <w:proofErr w:type="gramStart"/>
      <w:r w:rsidR="00A75F8D" w:rsidRPr="00E251D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5F8D" w:rsidRPr="00E251DF">
        <w:rPr>
          <w:rFonts w:ascii="Times New Roman" w:hAnsi="Times New Roman" w:cs="Times New Roman"/>
          <w:sz w:val="28"/>
          <w:szCs w:val="28"/>
        </w:rPr>
        <w:t>ублей ежегодно</w:t>
      </w:r>
      <w:r w:rsidR="0038737D" w:rsidRPr="00E251DF">
        <w:rPr>
          <w:rFonts w:ascii="Times New Roman" w:hAnsi="Times New Roman" w:cs="Times New Roman"/>
          <w:sz w:val="28"/>
          <w:szCs w:val="28"/>
        </w:rPr>
        <w:t>.</w:t>
      </w:r>
    </w:p>
    <w:p w:rsidR="0086590F" w:rsidRPr="00E251DF" w:rsidRDefault="0086590F" w:rsidP="008659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DF">
        <w:rPr>
          <w:rFonts w:ascii="Times New Roman" w:hAnsi="Times New Roman" w:cs="Times New Roman"/>
          <w:sz w:val="28"/>
          <w:szCs w:val="28"/>
        </w:rPr>
        <w:t>Статьями 25, 26 устанавливается порядок исполнения бюджета в случае снижения доходов бюджета поселения.</w:t>
      </w:r>
    </w:p>
    <w:p w:rsidR="00632C6E" w:rsidRPr="00E251DF" w:rsidRDefault="0061703B" w:rsidP="00632C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51DF">
        <w:rPr>
          <w:rFonts w:ascii="Times New Roman" w:hAnsi="Times New Roman" w:cs="Times New Roman"/>
          <w:sz w:val="27"/>
          <w:szCs w:val="27"/>
        </w:rPr>
        <w:t>1</w:t>
      </w:r>
      <w:r w:rsidR="0086590F" w:rsidRPr="00E251DF">
        <w:rPr>
          <w:rFonts w:ascii="Times New Roman" w:hAnsi="Times New Roman" w:cs="Times New Roman"/>
          <w:sz w:val="27"/>
          <w:szCs w:val="27"/>
        </w:rPr>
        <w:t>7</w:t>
      </w:r>
      <w:r w:rsidR="00146D79" w:rsidRPr="00E251DF">
        <w:rPr>
          <w:rFonts w:ascii="Times New Roman" w:hAnsi="Times New Roman" w:cs="Times New Roman"/>
          <w:sz w:val="27"/>
          <w:szCs w:val="27"/>
        </w:rPr>
        <w:t>. В проекте бюджета расходы на содержание органов местного самоуправления на 201</w:t>
      </w:r>
      <w:r w:rsidR="00BD4A09" w:rsidRPr="00E251DF">
        <w:rPr>
          <w:rFonts w:ascii="Times New Roman" w:hAnsi="Times New Roman" w:cs="Times New Roman"/>
          <w:sz w:val="27"/>
          <w:szCs w:val="27"/>
        </w:rPr>
        <w:t>5</w:t>
      </w:r>
      <w:r w:rsidR="00146D79" w:rsidRPr="00E251DF">
        <w:rPr>
          <w:rFonts w:ascii="Times New Roman" w:hAnsi="Times New Roman" w:cs="Times New Roman"/>
          <w:sz w:val="27"/>
          <w:szCs w:val="27"/>
        </w:rPr>
        <w:t xml:space="preserve"> год не превышают норматива, установленного постановлением Правительства автон</w:t>
      </w:r>
      <w:r w:rsidR="00C47EC3" w:rsidRPr="00E251DF">
        <w:rPr>
          <w:rFonts w:ascii="Times New Roman" w:hAnsi="Times New Roman" w:cs="Times New Roman"/>
          <w:sz w:val="27"/>
          <w:szCs w:val="27"/>
        </w:rPr>
        <w:t>омного округа от 6 августа 2010</w:t>
      </w:r>
      <w:r w:rsidR="00146D79" w:rsidRPr="00E251DF">
        <w:rPr>
          <w:rFonts w:ascii="Times New Roman" w:hAnsi="Times New Roman" w:cs="Times New Roman"/>
          <w:sz w:val="27"/>
          <w:szCs w:val="27"/>
        </w:rPr>
        <w:t>г. №191-п «</w:t>
      </w:r>
      <w:r w:rsidR="00146D79" w:rsidRPr="00E251DF">
        <w:rPr>
          <w:rFonts w:ascii="Times New Roman" w:hAnsi="Times New Roman" w:cs="Times New Roman"/>
          <w:sz w:val="24"/>
          <w:szCs w:val="24"/>
        </w:rPr>
        <w:t>О НОРМАТИВАХ ФОРМИРОВАНИЯ РАСХОДОВ НА СОДЕРЖАНИЕ ОРГАНОВ МЕСТНОГО САМОУПРАВЛЕНИЯ ХАНТЫ-МАНСИЙСКОГО АВТОНОМНОГО ОКРУГА – ЮГРЫ</w:t>
      </w:r>
      <w:r w:rsidR="00146D79" w:rsidRPr="00E251DF">
        <w:rPr>
          <w:rFonts w:ascii="Times New Roman" w:hAnsi="Times New Roman" w:cs="Times New Roman"/>
          <w:sz w:val="27"/>
          <w:szCs w:val="27"/>
        </w:rPr>
        <w:t>»</w:t>
      </w:r>
      <w:proofErr w:type="gramStart"/>
      <w:r w:rsidR="00146D79" w:rsidRPr="00E251DF">
        <w:rPr>
          <w:rFonts w:ascii="Times New Roman" w:hAnsi="Times New Roman" w:cs="Times New Roman"/>
          <w:sz w:val="27"/>
          <w:szCs w:val="27"/>
        </w:rPr>
        <w:t xml:space="preserve"> </w:t>
      </w:r>
      <w:r w:rsidR="00C47EC3" w:rsidRPr="00E251DF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86590F" w:rsidRPr="00E251DF" w:rsidRDefault="0086590F" w:rsidP="00632C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632C6E" w:rsidRPr="006A696E" w:rsidRDefault="00632C6E" w:rsidP="00632C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6A696E">
        <w:rPr>
          <w:rFonts w:ascii="Times New Roman" w:hAnsi="Times New Roman" w:cs="Times New Roman"/>
          <w:sz w:val="27"/>
          <w:szCs w:val="27"/>
        </w:rPr>
        <w:t xml:space="preserve">В нарушение ст.184.2 </w:t>
      </w:r>
      <w:r>
        <w:rPr>
          <w:rFonts w:ascii="Times New Roman" w:hAnsi="Times New Roman" w:cs="Times New Roman"/>
          <w:sz w:val="27"/>
          <w:szCs w:val="27"/>
        </w:rPr>
        <w:t xml:space="preserve">Бюджетного кодекса РФ </w:t>
      </w:r>
      <w:r w:rsidRPr="006A696E">
        <w:rPr>
          <w:rFonts w:ascii="Times New Roman" w:hAnsi="Times New Roman" w:cs="Times New Roman"/>
          <w:sz w:val="27"/>
          <w:szCs w:val="27"/>
        </w:rPr>
        <w:t>с проектом решения о бюджете не представлены следующие документы и материалы:</w:t>
      </w:r>
    </w:p>
    <w:p w:rsidR="00632C6E" w:rsidRPr="006A696E" w:rsidRDefault="00632C6E" w:rsidP="00632C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6A696E">
        <w:rPr>
          <w:rFonts w:ascii="Times New Roman" w:hAnsi="Times New Roman" w:cs="Times New Roman"/>
          <w:sz w:val="27"/>
          <w:szCs w:val="27"/>
        </w:rPr>
        <w:t>- предварительные итоги социально-экономического развития поселения за истекший период текущего финансового 2014 года;</w:t>
      </w:r>
    </w:p>
    <w:p w:rsidR="00632C6E" w:rsidRPr="006A696E" w:rsidRDefault="00632C6E" w:rsidP="00632C6E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3"/>
        <w:rPr>
          <w:rFonts w:ascii="Times New Roman" w:hAnsi="Times New Roman" w:cs="Times New Roman"/>
          <w:sz w:val="27"/>
          <w:szCs w:val="27"/>
        </w:rPr>
      </w:pPr>
      <w:r w:rsidRPr="006A696E">
        <w:rPr>
          <w:rFonts w:ascii="Times New Roman" w:hAnsi="Times New Roman" w:cs="Times New Roman"/>
          <w:sz w:val="27"/>
          <w:szCs w:val="27"/>
        </w:rPr>
        <w:t>- ожидаемые итоги социально-экономического развития поселения за 2014 год;</w:t>
      </w:r>
    </w:p>
    <w:p w:rsidR="00632C6E" w:rsidRPr="006A696E" w:rsidRDefault="00632C6E" w:rsidP="00632C6E">
      <w:pPr>
        <w:pStyle w:val="ad"/>
        <w:ind w:firstLine="426"/>
        <w:jc w:val="both"/>
        <w:rPr>
          <w:b w:val="0"/>
          <w:sz w:val="27"/>
          <w:szCs w:val="27"/>
        </w:rPr>
      </w:pPr>
      <w:r w:rsidRPr="006A696E">
        <w:rPr>
          <w:b w:val="0"/>
          <w:sz w:val="27"/>
          <w:szCs w:val="27"/>
        </w:rPr>
        <w:t>- пояснительная записка к прогнозу социально- экономического развития на 2014 год и период до 2016 года;</w:t>
      </w:r>
    </w:p>
    <w:p w:rsidR="00632C6E" w:rsidRPr="006A696E" w:rsidRDefault="00632C6E" w:rsidP="00632C6E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3"/>
        <w:rPr>
          <w:rFonts w:ascii="Times New Roman" w:hAnsi="Times New Roman" w:cs="Times New Roman"/>
          <w:sz w:val="27"/>
          <w:szCs w:val="27"/>
        </w:rPr>
      </w:pPr>
      <w:r w:rsidRPr="006A696E">
        <w:rPr>
          <w:rFonts w:ascii="Times New Roman" w:hAnsi="Times New Roman" w:cs="Times New Roman"/>
          <w:sz w:val="27"/>
          <w:szCs w:val="27"/>
        </w:rPr>
        <w:t>- верхний предел муниципального долга на конец очередного финансового года и конец каждого года планового периода;</w:t>
      </w:r>
    </w:p>
    <w:p w:rsidR="00632C6E" w:rsidRPr="006A696E" w:rsidRDefault="00632C6E" w:rsidP="00632C6E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3"/>
        <w:rPr>
          <w:rFonts w:ascii="Times New Roman" w:hAnsi="Times New Roman" w:cs="Times New Roman"/>
          <w:sz w:val="27"/>
          <w:szCs w:val="27"/>
        </w:rPr>
      </w:pPr>
      <w:r w:rsidRPr="006A696E">
        <w:rPr>
          <w:rFonts w:ascii="Times New Roman" w:hAnsi="Times New Roman" w:cs="Times New Roman"/>
          <w:sz w:val="27"/>
          <w:szCs w:val="27"/>
        </w:rPr>
        <w:t>-</w:t>
      </w:r>
      <w:r w:rsidR="001B49CD">
        <w:rPr>
          <w:rFonts w:ascii="Times New Roman" w:hAnsi="Times New Roman" w:cs="Times New Roman"/>
          <w:sz w:val="27"/>
          <w:szCs w:val="27"/>
        </w:rPr>
        <w:t xml:space="preserve"> </w:t>
      </w:r>
      <w:r w:rsidRPr="006A696E">
        <w:rPr>
          <w:rFonts w:ascii="Times New Roman" w:hAnsi="Times New Roman" w:cs="Times New Roman"/>
          <w:sz w:val="27"/>
          <w:szCs w:val="27"/>
        </w:rPr>
        <w:t>расчет выпадающих доходов в связи с предоставлением льгот по местным налогам.</w:t>
      </w:r>
    </w:p>
    <w:p w:rsidR="00535C01" w:rsidRDefault="00535C01" w:rsidP="00146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9CD" w:rsidRPr="00632C6E" w:rsidRDefault="001B49CD" w:rsidP="001B49CD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 w:rsidRPr="00632C6E">
        <w:rPr>
          <w:rFonts w:ascii="Times New Roman" w:hAnsi="Times New Roman" w:cs="Times New Roman"/>
          <w:sz w:val="28"/>
          <w:szCs w:val="28"/>
        </w:rPr>
        <w:t xml:space="preserve">Учитывая изложенное, Комитет по финансам предлагает проект решения о бюджете городского поселения </w:t>
      </w:r>
      <w:proofErr w:type="spellStart"/>
      <w:r w:rsidRPr="00632C6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632C6E">
        <w:rPr>
          <w:rFonts w:ascii="Times New Roman" w:hAnsi="Times New Roman" w:cs="Times New Roman"/>
          <w:sz w:val="28"/>
          <w:szCs w:val="28"/>
        </w:rPr>
        <w:t xml:space="preserve"> на 2015 год и на плановый период 2016 и 2017 годов </w:t>
      </w:r>
      <w:r>
        <w:rPr>
          <w:rFonts w:ascii="Times New Roman" w:hAnsi="Times New Roman" w:cs="Times New Roman"/>
          <w:sz w:val="28"/>
          <w:szCs w:val="28"/>
        </w:rPr>
        <w:t xml:space="preserve">передать на рассмотрение депутатам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учетом  замечаний.</w:t>
      </w:r>
      <w:proofErr w:type="gramEnd"/>
    </w:p>
    <w:p w:rsidR="00632C6E" w:rsidRDefault="00632C6E" w:rsidP="00146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6D79" w:rsidRPr="00C0184D" w:rsidRDefault="00146D79" w:rsidP="00590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84D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46D79" w:rsidRPr="00C0184D" w:rsidRDefault="00146D79" w:rsidP="00590F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84D">
        <w:rPr>
          <w:rFonts w:ascii="Times New Roman" w:hAnsi="Times New Roman" w:cs="Times New Roman"/>
          <w:sz w:val="28"/>
          <w:szCs w:val="28"/>
        </w:rPr>
        <w:t xml:space="preserve">Комитета по финансам  </w:t>
      </w:r>
      <w:r w:rsidRPr="00C0184D">
        <w:rPr>
          <w:rFonts w:ascii="Times New Roman" w:hAnsi="Times New Roman" w:cs="Times New Roman"/>
          <w:sz w:val="28"/>
          <w:szCs w:val="28"/>
        </w:rPr>
        <w:tab/>
      </w:r>
      <w:r w:rsidRPr="00C0184D">
        <w:rPr>
          <w:rFonts w:ascii="Times New Roman" w:hAnsi="Times New Roman" w:cs="Times New Roman"/>
          <w:sz w:val="28"/>
          <w:szCs w:val="28"/>
        </w:rPr>
        <w:tab/>
      </w:r>
      <w:r w:rsidR="00A22B29" w:rsidRPr="00C0184D">
        <w:rPr>
          <w:rFonts w:ascii="Times New Roman" w:hAnsi="Times New Roman" w:cs="Times New Roman"/>
          <w:sz w:val="28"/>
          <w:szCs w:val="28"/>
        </w:rPr>
        <w:tab/>
      </w:r>
      <w:r w:rsidR="00A22B29" w:rsidRPr="00C0184D">
        <w:rPr>
          <w:rFonts w:ascii="Times New Roman" w:hAnsi="Times New Roman" w:cs="Times New Roman"/>
          <w:sz w:val="28"/>
          <w:szCs w:val="28"/>
        </w:rPr>
        <w:tab/>
      </w:r>
      <w:r w:rsidR="00A22B29" w:rsidRPr="00C0184D">
        <w:rPr>
          <w:rFonts w:ascii="Times New Roman" w:hAnsi="Times New Roman" w:cs="Times New Roman"/>
          <w:sz w:val="28"/>
          <w:szCs w:val="28"/>
        </w:rPr>
        <w:tab/>
      </w:r>
      <w:r w:rsidRPr="00C0184D">
        <w:rPr>
          <w:rFonts w:ascii="Times New Roman" w:hAnsi="Times New Roman" w:cs="Times New Roman"/>
          <w:sz w:val="28"/>
          <w:szCs w:val="28"/>
        </w:rPr>
        <w:tab/>
      </w:r>
      <w:r w:rsidR="00082A55" w:rsidRPr="00C0184D">
        <w:rPr>
          <w:rFonts w:ascii="Times New Roman" w:hAnsi="Times New Roman" w:cs="Times New Roman"/>
          <w:sz w:val="28"/>
          <w:szCs w:val="28"/>
        </w:rPr>
        <w:tab/>
      </w:r>
      <w:r w:rsidRPr="00C0184D">
        <w:rPr>
          <w:rFonts w:ascii="Times New Roman" w:hAnsi="Times New Roman" w:cs="Times New Roman"/>
          <w:sz w:val="28"/>
          <w:szCs w:val="28"/>
        </w:rPr>
        <w:tab/>
      </w:r>
      <w:r w:rsidR="00A22B29" w:rsidRPr="00C0184D">
        <w:rPr>
          <w:rFonts w:ascii="Times New Roman" w:hAnsi="Times New Roman" w:cs="Times New Roman"/>
          <w:sz w:val="28"/>
          <w:szCs w:val="28"/>
        </w:rPr>
        <w:t>О. И. Граф</w:t>
      </w:r>
    </w:p>
    <w:p w:rsidR="00535C01" w:rsidRDefault="00535C01" w:rsidP="00C47EC3">
      <w:pPr>
        <w:spacing w:after="0" w:line="240" w:lineRule="auto"/>
        <w:rPr>
          <w:rFonts w:ascii="Times New Roman" w:hAnsi="Times New Roman" w:cs="Times New Roman"/>
        </w:rPr>
      </w:pPr>
    </w:p>
    <w:p w:rsidR="00632C6E" w:rsidRDefault="00632C6E" w:rsidP="00590FAD">
      <w:pPr>
        <w:spacing w:after="0" w:line="240" w:lineRule="auto"/>
        <w:rPr>
          <w:rFonts w:ascii="Times New Roman" w:hAnsi="Times New Roman" w:cs="Times New Roman"/>
        </w:rPr>
      </w:pPr>
    </w:p>
    <w:p w:rsidR="00146D79" w:rsidRPr="00C0184D" w:rsidRDefault="00146D79" w:rsidP="00590FAD">
      <w:pPr>
        <w:spacing w:after="0" w:line="240" w:lineRule="auto"/>
        <w:rPr>
          <w:rFonts w:ascii="Times New Roman" w:hAnsi="Times New Roman" w:cs="Times New Roman"/>
        </w:rPr>
      </w:pPr>
      <w:r w:rsidRPr="00C0184D">
        <w:rPr>
          <w:rFonts w:ascii="Times New Roman" w:hAnsi="Times New Roman" w:cs="Times New Roman"/>
        </w:rPr>
        <w:t>Исполнители:</w:t>
      </w:r>
    </w:p>
    <w:p w:rsidR="00146D79" w:rsidRDefault="00590FAD" w:rsidP="00590F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Ряза</w:t>
      </w:r>
      <w:r w:rsidR="00146D79" w:rsidRPr="00C0184D">
        <w:rPr>
          <w:rFonts w:ascii="Times New Roman" w:hAnsi="Times New Roman" w:cs="Times New Roman"/>
        </w:rPr>
        <w:t>нова Вера  Васильевна, тел. 2-24-44.</w:t>
      </w:r>
    </w:p>
    <w:p w:rsidR="00632C6E" w:rsidRPr="00C0184D" w:rsidRDefault="00632C6E" w:rsidP="00590F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Докучаева Ольга Валентиновна, тел. 2-19-30 </w:t>
      </w:r>
    </w:p>
    <w:p w:rsidR="00146D79" w:rsidRPr="00C0184D" w:rsidRDefault="00A22B29" w:rsidP="00590FAD">
      <w:pPr>
        <w:spacing w:after="0" w:line="240" w:lineRule="auto"/>
        <w:rPr>
          <w:rFonts w:ascii="Times New Roman" w:hAnsi="Times New Roman" w:cs="Times New Roman"/>
        </w:rPr>
      </w:pPr>
      <w:r w:rsidRPr="00C0184D">
        <w:rPr>
          <w:rFonts w:ascii="Times New Roman" w:hAnsi="Times New Roman" w:cs="Times New Roman"/>
        </w:rPr>
        <w:t>Кривых Татьяна Валерьевна</w:t>
      </w:r>
      <w:r w:rsidR="00146D79" w:rsidRPr="00C0184D">
        <w:rPr>
          <w:rFonts w:ascii="Times New Roman" w:hAnsi="Times New Roman" w:cs="Times New Roman"/>
        </w:rPr>
        <w:t>, тел. 2-17-3</w:t>
      </w:r>
      <w:r w:rsidRPr="00C0184D">
        <w:rPr>
          <w:rFonts w:ascii="Times New Roman" w:hAnsi="Times New Roman" w:cs="Times New Roman"/>
        </w:rPr>
        <w:t>0</w:t>
      </w:r>
    </w:p>
    <w:p w:rsidR="00885F48" w:rsidRPr="00C0184D" w:rsidRDefault="00146D79" w:rsidP="00590FAD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C0184D">
        <w:rPr>
          <w:rFonts w:ascii="Times New Roman" w:hAnsi="Times New Roman" w:cs="Times New Roman"/>
        </w:rPr>
        <w:t>Милосердова</w:t>
      </w:r>
      <w:proofErr w:type="spellEnd"/>
      <w:r w:rsidRPr="00C0184D">
        <w:rPr>
          <w:rFonts w:ascii="Times New Roman" w:hAnsi="Times New Roman" w:cs="Times New Roman"/>
        </w:rPr>
        <w:t xml:space="preserve"> </w:t>
      </w:r>
      <w:proofErr w:type="spellStart"/>
      <w:r w:rsidRPr="00C0184D">
        <w:rPr>
          <w:rFonts w:ascii="Times New Roman" w:hAnsi="Times New Roman" w:cs="Times New Roman"/>
        </w:rPr>
        <w:t>Хелена</w:t>
      </w:r>
      <w:proofErr w:type="spellEnd"/>
      <w:r w:rsidRPr="00C0184D">
        <w:rPr>
          <w:rFonts w:ascii="Times New Roman" w:hAnsi="Times New Roman" w:cs="Times New Roman"/>
        </w:rPr>
        <w:t xml:space="preserve"> Викторовна, тел. 2-17-30</w:t>
      </w:r>
    </w:p>
    <w:sectPr w:rsidR="00885F48" w:rsidRPr="00C0184D" w:rsidSect="00C47EC3">
      <w:pgSz w:w="12240" w:h="15840"/>
      <w:pgMar w:top="1134" w:right="567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E97"/>
    <w:multiLevelType w:val="hybridMultilevel"/>
    <w:tmpl w:val="B90A2B52"/>
    <w:lvl w:ilvl="0" w:tplc="C870F578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B603E1"/>
    <w:multiLevelType w:val="singleLevel"/>
    <w:tmpl w:val="0D18D1B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F413F"/>
    <w:rsid w:val="00007B15"/>
    <w:rsid w:val="000101C9"/>
    <w:rsid w:val="00032421"/>
    <w:rsid w:val="00051878"/>
    <w:rsid w:val="00066ABD"/>
    <w:rsid w:val="0007366D"/>
    <w:rsid w:val="00082A55"/>
    <w:rsid w:val="00091D0F"/>
    <w:rsid w:val="000D277A"/>
    <w:rsid w:val="000D2DC1"/>
    <w:rsid w:val="000D4298"/>
    <w:rsid w:val="000D488A"/>
    <w:rsid w:val="000E2349"/>
    <w:rsid w:val="000F268F"/>
    <w:rsid w:val="0010015A"/>
    <w:rsid w:val="001015E9"/>
    <w:rsid w:val="001021E7"/>
    <w:rsid w:val="00107EA2"/>
    <w:rsid w:val="001173D4"/>
    <w:rsid w:val="00123E14"/>
    <w:rsid w:val="0013406C"/>
    <w:rsid w:val="001354BD"/>
    <w:rsid w:val="00143852"/>
    <w:rsid w:val="00146D79"/>
    <w:rsid w:val="001535F0"/>
    <w:rsid w:val="00162AFB"/>
    <w:rsid w:val="00162C5B"/>
    <w:rsid w:val="00162E70"/>
    <w:rsid w:val="001673B6"/>
    <w:rsid w:val="001839FA"/>
    <w:rsid w:val="0019335B"/>
    <w:rsid w:val="001B1621"/>
    <w:rsid w:val="001B49CD"/>
    <w:rsid w:val="001B6742"/>
    <w:rsid w:val="001B6904"/>
    <w:rsid w:val="001C35DD"/>
    <w:rsid w:val="001D11A0"/>
    <w:rsid w:val="001D3113"/>
    <w:rsid w:val="001E0129"/>
    <w:rsid w:val="001F05CD"/>
    <w:rsid w:val="001F1B91"/>
    <w:rsid w:val="002016A6"/>
    <w:rsid w:val="00201F3E"/>
    <w:rsid w:val="002022B2"/>
    <w:rsid w:val="002035E7"/>
    <w:rsid w:val="00210C61"/>
    <w:rsid w:val="00233ECF"/>
    <w:rsid w:val="00237B8D"/>
    <w:rsid w:val="002436F7"/>
    <w:rsid w:val="0024749E"/>
    <w:rsid w:val="002540B7"/>
    <w:rsid w:val="00282468"/>
    <w:rsid w:val="002935BF"/>
    <w:rsid w:val="002A3034"/>
    <w:rsid w:val="002C244B"/>
    <w:rsid w:val="002C2791"/>
    <w:rsid w:val="002C3F99"/>
    <w:rsid w:val="002C4328"/>
    <w:rsid w:val="002E1676"/>
    <w:rsid w:val="003232E2"/>
    <w:rsid w:val="00324428"/>
    <w:rsid w:val="00333DA2"/>
    <w:rsid w:val="00351BC6"/>
    <w:rsid w:val="003565AA"/>
    <w:rsid w:val="00361CC9"/>
    <w:rsid w:val="003622B1"/>
    <w:rsid w:val="00367E6E"/>
    <w:rsid w:val="00375603"/>
    <w:rsid w:val="0038051F"/>
    <w:rsid w:val="0038737D"/>
    <w:rsid w:val="00393B9E"/>
    <w:rsid w:val="003C6443"/>
    <w:rsid w:val="003F7ABE"/>
    <w:rsid w:val="00403609"/>
    <w:rsid w:val="00413C51"/>
    <w:rsid w:val="00415EDD"/>
    <w:rsid w:val="004179B8"/>
    <w:rsid w:val="004341E7"/>
    <w:rsid w:val="004429CF"/>
    <w:rsid w:val="0044356B"/>
    <w:rsid w:val="00446F61"/>
    <w:rsid w:val="00461F09"/>
    <w:rsid w:val="004622E2"/>
    <w:rsid w:val="00463249"/>
    <w:rsid w:val="004941F2"/>
    <w:rsid w:val="004B5340"/>
    <w:rsid w:val="004D41F9"/>
    <w:rsid w:val="004F2D90"/>
    <w:rsid w:val="004F5217"/>
    <w:rsid w:val="005054A6"/>
    <w:rsid w:val="00514C80"/>
    <w:rsid w:val="005154C6"/>
    <w:rsid w:val="00521BD6"/>
    <w:rsid w:val="00535C01"/>
    <w:rsid w:val="0053666B"/>
    <w:rsid w:val="00541805"/>
    <w:rsid w:val="00543827"/>
    <w:rsid w:val="005454E2"/>
    <w:rsid w:val="0057039C"/>
    <w:rsid w:val="00571D49"/>
    <w:rsid w:val="00582385"/>
    <w:rsid w:val="0058508A"/>
    <w:rsid w:val="00590FAD"/>
    <w:rsid w:val="005B152E"/>
    <w:rsid w:val="005F50FC"/>
    <w:rsid w:val="005F6954"/>
    <w:rsid w:val="0060629D"/>
    <w:rsid w:val="0061703B"/>
    <w:rsid w:val="00632C6E"/>
    <w:rsid w:val="00632CFC"/>
    <w:rsid w:val="00634A23"/>
    <w:rsid w:val="00646C7A"/>
    <w:rsid w:val="00657D1E"/>
    <w:rsid w:val="00663664"/>
    <w:rsid w:val="0067797D"/>
    <w:rsid w:val="006A1580"/>
    <w:rsid w:val="006A696E"/>
    <w:rsid w:val="006B4945"/>
    <w:rsid w:val="006B543D"/>
    <w:rsid w:val="006B6CC0"/>
    <w:rsid w:val="006C20D2"/>
    <w:rsid w:val="006E0E3E"/>
    <w:rsid w:val="006F4C52"/>
    <w:rsid w:val="006F6BF9"/>
    <w:rsid w:val="0070438C"/>
    <w:rsid w:val="0071242E"/>
    <w:rsid w:val="00720623"/>
    <w:rsid w:val="007229E4"/>
    <w:rsid w:val="00732EAB"/>
    <w:rsid w:val="00735D20"/>
    <w:rsid w:val="00746021"/>
    <w:rsid w:val="00757070"/>
    <w:rsid w:val="007609DD"/>
    <w:rsid w:val="00763EE2"/>
    <w:rsid w:val="00765244"/>
    <w:rsid w:val="007656ED"/>
    <w:rsid w:val="0077209B"/>
    <w:rsid w:val="00772E92"/>
    <w:rsid w:val="00781852"/>
    <w:rsid w:val="00791EA5"/>
    <w:rsid w:val="007A4D57"/>
    <w:rsid w:val="007B073A"/>
    <w:rsid w:val="007B2F03"/>
    <w:rsid w:val="007B5EEC"/>
    <w:rsid w:val="007B7794"/>
    <w:rsid w:val="007C6493"/>
    <w:rsid w:val="007E3F17"/>
    <w:rsid w:val="007E46F8"/>
    <w:rsid w:val="008027B0"/>
    <w:rsid w:val="008060D9"/>
    <w:rsid w:val="00820CC5"/>
    <w:rsid w:val="00820FA2"/>
    <w:rsid w:val="00821413"/>
    <w:rsid w:val="00821688"/>
    <w:rsid w:val="008409FC"/>
    <w:rsid w:val="008438BE"/>
    <w:rsid w:val="00851F23"/>
    <w:rsid w:val="00854E85"/>
    <w:rsid w:val="0086590F"/>
    <w:rsid w:val="008670C7"/>
    <w:rsid w:val="00873C8E"/>
    <w:rsid w:val="0087598D"/>
    <w:rsid w:val="00885F48"/>
    <w:rsid w:val="00887746"/>
    <w:rsid w:val="00891C12"/>
    <w:rsid w:val="008A6823"/>
    <w:rsid w:val="008B175E"/>
    <w:rsid w:val="008C225D"/>
    <w:rsid w:val="008C54A2"/>
    <w:rsid w:val="008C692C"/>
    <w:rsid w:val="008D5D7A"/>
    <w:rsid w:val="008E06DA"/>
    <w:rsid w:val="008E12E8"/>
    <w:rsid w:val="008E3FD4"/>
    <w:rsid w:val="008F574D"/>
    <w:rsid w:val="009339B1"/>
    <w:rsid w:val="0094211D"/>
    <w:rsid w:val="00951DC9"/>
    <w:rsid w:val="00980A8B"/>
    <w:rsid w:val="0099211F"/>
    <w:rsid w:val="009A4D46"/>
    <w:rsid w:val="009A6BF8"/>
    <w:rsid w:val="009B43DC"/>
    <w:rsid w:val="009E1683"/>
    <w:rsid w:val="009F18BF"/>
    <w:rsid w:val="009F1958"/>
    <w:rsid w:val="00A115BA"/>
    <w:rsid w:val="00A16428"/>
    <w:rsid w:val="00A22B29"/>
    <w:rsid w:val="00A2683F"/>
    <w:rsid w:val="00A303DC"/>
    <w:rsid w:val="00A41527"/>
    <w:rsid w:val="00A61A7D"/>
    <w:rsid w:val="00A75F8D"/>
    <w:rsid w:val="00A85BF8"/>
    <w:rsid w:val="00A95476"/>
    <w:rsid w:val="00AB0C80"/>
    <w:rsid w:val="00AB10CE"/>
    <w:rsid w:val="00AB55B7"/>
    <w:rsid w:val="00AC1E12"/>
    <w:rsid w:val="00AE50A1"/>
    <w:rsid w:val="00AF1D42"/>
    <w:rsid w:val="00AF3858"/>
    <w:rsid w:val="00B119A1"/>
    <w:rsid w:val="00B16F61"/>
    <w:rsid w:val="00B203CD"/>
    <w:rsid w:val="00B304A9"/>
    <w:rsid w:val="00B4064D"/>
    <w:rsid w:val="00B432B4"/>
    <w:rsid w:val="00B445E1"/>
    <w:rsid w:val="00B523A0"/>
    <w:rsid w:val="00B568D1"/>
    <w:rsid w:val="00B67D5D"/>
    <w:rsid w:val="00B75C1B"/>
    <w:rsid w:val="00B83706"/>
    <w:rsid w:val="00B84734"/>
    <w:rsid w:val="00B8568A"/>
    <w:rsid w:val="00B8625C"/>
    <w:rsid w:val="00B86A13"/>
    <w:rsid w:val="00BC2807"/>
    <w:rsid w:val="00BD18C2"/>
    <w:rsid w:val="00BD2508"/>
    <w:rsid w:val="00BD4A09"/>
    <w:rsid w:val="00C0184D"/>
    <w:rsid w:val="00C019C0"/>
    <w:rsid w:val="00C272D2"/>
    <w:rsid w:val="00C41D56"/>
    <w:rsid w:val="00C46676"/>
    <w:rsid w:val="00C47EC3"/>
    <w:rsid w:val="00C50A54"/>
    <w:rsid w:val="00C57AB3"/>
    <w:rsid w:val="00C64E91"/>
    <w:rsid w:val="00C665EF"/>
    <w:rsid w:val="00C753F9"/>
    <w:rsid w:val="00C811CF"/>
    <w:rsid w:val="00C90BB4"/>
    <w:rsid w:val="00C964B7"/>
    <w:rsid w:val="00C974DF"/>
    <w:rsid w:val="00CC115C"/>
    <w:rsid w:val="00CE57D9"/>
    <w:rsid w:val="00CF4634"/>
    <w:rsid w:val="00CF6B28"/>
    <w:rsid w:val="00D16B9C"/>
    <w:rsid w:val="00D3581D"/>
    <w:rsid w:val="00D43371"/>
    <w:rsid w:val="00D454F5"/>
    <w:rsid w:val="00D45FE5"/>
    <w:rsid w:val="00D472CB"/>
    <w:rsid w:val="00D57DAC"/>
    <w:rsid w:val="00D84801"/>
    <w:rsid w:val="00D87B2B"/>
    <w:rsid w:val="00DB2012"/>
    <w:rsid w:val="00DB3B42"/>
    <w:rsid w:val="00DC2A60"/>
    <w:rsid w:val="00DC785E"/>
    <w:rsid w:val="00DF1052"/>
    <w:rsid w:val="00DF1A10"/>
    <w:rsid w:val="00E02AA7"/>
    <w:rsid w:val="00E13424"/>
    <w:rsid w:val="00E154A6"/>
    <w:rsid w:val="00E204C1"/>
    <w:rsid w:val="00E251DF"/>
    <w:rsid w:val="00E25A5F"/>
    <w:rsid w:val="00E31D9F"/>
    <w:rsid w:val="00E43B13"/>
    <w:rsid w:val="00E5141F"/>
    <w:rsid w:val="00E53185"/>
    <w:rsid w:val="00E53C90"/>
    <w:rsid w:val="00E53E03"/>
    <w:rsid w:val="00E540EE"/>
    <w:rsid w:val="00E55CBD"/>
    <w:rsid w:val="00E6194F"/>
    <w:rsid w:val="00E64BF4"/>
    <w:rsid w:val="00E7254F"/>
    <w:rsid w:val="00E76886"/>
    <w:rsid w:val="00E77B95"/>
    <w:rsid w:val="00E86E9A"/>
    <w:rsid w:val="00E873E9"/>
    <w:rsid w:val="00EA6A36"/>
    <w:rsid w:val="00EA6FA5"/>
    <w:rsid w:val="00ED3EA8"/>
    <w:rsid w:val="00EF413F"/>
    <w:rsid w:val="00F051A2"/>
    <w:rsid w:val="00F205C2"/>
    <w:rsid w:val="00F55248"/>
    <w:rsid w:val="00F8144B"/>
    <w:rsid w:val="00F83A44"/>
    <w:rsid w:val="00F8746E"/>
    <w:rsid w:val="00F94F7B"/>
    <w:rsid w:val="00FA4627"/>
    <w:rsid w:val="00FA7A90"/>
    <w:rsid w:val="00FB4F71"/>
    <w:rsid w:val="00FD176E"/>
    <w:rsid w:val="00FF6F23"/>
    <w:rsid w:val="00FF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78"/>
  </w:style>
  <w:style w:type="paragraph" w:styleId="1">
    <w:name w:val="heading 1"/>
    <w:basedOn w:val="a"/>
    <w:next w:val="a"/>
    <w:link w:val="10"/>
    <w:uiPriority w:val="9"/>
    <w:qFormat/>
    <w:rsid w:val="00146D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540B7"/>
    <w:pPr>
      <w:keepNext/>
      <w:tabs>
        <w:tab w:val="left" w:pos="1985"/>
      </w:tabs>
      <w:suppressAutoHyphens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qFormat/>
    <w:rsid w:val="002540B7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rsid w:val="00EF41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Текст концевой сноски Знак"/>
    <w:basedOn w:val="a0"/>
    <w:link w:val="a3"/>
    <w:semiHidden/>
    <w:rsid w:val="00EF413F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semiHidden/>
    <w:rsid w:val="00EF41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FF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F413F"/>
    <w:rPr>
      <w:rFonts w:ascii="Times New Roman" w:eastAsia="Times New Roman" w:hAnsi="Times New Roman" w:cs="Times New Roman"/>
      <w:color w:val="FF0000"/>
      <w:sz w:val="28"/>
      <w:szCs w:val="20"/>
    </w:rPr>
  </w:style>
  <w:style w:type="paragraph" w:styleId="a5">
    <w:name w:val="Body Text Indent"/>
    <w:basedOn w:val="a"/>
    <w:link w:val="a6"/>
    <w:semiHidden/>
    <w:rsid w:val="00EF41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F413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EF413F"/>
    <w:pPr>
      <w:widowControl w:val="0"/>
      <w:spacing w:after="0" w:line="240" w:lineRule="auto"/>
      <w:ind w:right="50" w:firstLine="567"/>
      <w:jc w:val="both"/>
    </w:pPr>
    <w:rPr>
      <w:rFonts w:ascii="Times New Roman" w:eastAsia="Times New Roman" w:hAnsi="Times New Roman" w:cs="Times New Roman"/>
      <w:color w:val="00008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F413F"/>
    <w:rPr>
      <w:rFonts w:ascii="Times New Roman" w:eastAsia="Times New Roman" w:hAnsi="Times New Roman" w:cs="Times New Roman"/>
      <w:color w:val="000080"/>
      <w:sz w:val="28"/>
      <w:szCs w:val="20"/>
    </w:rPr>
  </w:style>
  <w:style w:type="paragraph" w:customStyle="1" w:styleId="1121111">
    <w:name w:val="Основной текст.Основной текст Знак.Основной текст Знак1 Знак.Основной текст Знак Знак Знак.Знак Знак Знак Знак.Знак Знак1 Знак Знак.Знак Знак2 Знак.Основной текст Знак Знак1.Знак Знак1 Знак1.Знак Знак.Знак Знак1"/>
    <w:basedOn w:val="a"/>
    <w:rsid w:val="00EF413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aliases w:val=" Знак Знак1,Знак Знак1,Знак"/>
    <w:basedOn w:val="a"/>
    <w:link w:val="a8"/>
    <w:semiHidden/>
    <w:rsid w:val="00EF413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aliases w:val=" Знак Знак1 Знак,Знак Знак1 Знак,Знак Знак"/>
    <w:basedOn w:val="a0"/>
    <w:link w:val="a7"/>
    <w:semiHidden/>
    <w:rsid w:val="00EF413F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13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43B1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2540B7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rsid w:val="002540B7"/>
    <w:rPr>
      <w:rFonts w:ascii="Times New Roman" w:eastAsia="Times New Roman" w:hAnsi="Times New Roman" w:cs="Times New Roman"/>
      <w:sz w:val="32"/>
      <w:szCs w:val="20"/>
    </w:rPr>
  </w:style>
  <w:style w:type="paragraph" w:customStyle="1" w:styleId="ConsNormal">
    <w:name w:val="ConsNormal"/>
    <w:rsid w:val="00657D1E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ac">
    <w:name w:val="Статья"/>
    <w:basedOn w:val="a"/>
    <w:rsid w:val="00980A8B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146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link w:val="ae"/>
    <w:qFormat/>
    <w:rsid w:val="00146D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Название Знак"/>
    <w:basedOn w:val="a0"/>
    <w:link w:val="ad"/>
    <w:rsid w:val="00146D79"/>
    <w:rPr>
      <w:rFonts w:ascii="Times New Roman" w:eastAsia="Times New Roman" w:hAnsi="Times New Roman" w:cs="Times New Roman"/>
      <w:b/>
      <w:sz w:val="28"/>
      <w:szCs w:val="20"/>
    </w:rPr>
  </w:style>
  <w:style w:type="character" w:styleId="af">
    <w:name w:val="Hyperlink"/>
    <w:basedOn w:val="a0"/>
    <w:uiPriority w:val="99"/>
    <w:semiHidden/>
    <w:unhideWhenUsed/>
    <w:rsid w:val="00E540E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540EE"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rsid w:val="00D454F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a0"/>
    <w:rsid w:val="00D454F5"/>
  </w:style>
  <w:style w:type="table" w:styleId="af2">
    <w:name w:val="Table Grid"/>
    <w:basedOn w:val="a1"/>
    <w:rsid w:val="00781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uiPriority w:val="99"/>
    <w:locked/>
    <w:rsid w:val="005F695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5F6954"/>
    <w:pPr>
      <w:widowControl w:val="0"/>
      <w:shd w:val="clear" w:color="auto" w:fill="FFFFFF"/>
      <w:spacing w:after="360" w:line="226" w:lineRule="exact"/>
    </w:pPr>
    <w:rPr>
      <w:rFonts w:ascii="Times New Roman" w:hAnsi="Times New Roman" w:cs="Times New Roman"/>
      <w:sz w:val="19"/>
      <w:szCs w:val="19"/>
    </w:rPr>
  </w:style>
  <w:style w:type="character" w:customStyle="1" w:styleId="11">
    <w:name w:val="Основной текст Знак1"/>
    <w:basedOn w:val="a0"/>
    <w:uiPriority w:val="99"/>
    <w:semiHidden/>
    <w:locked/>
    <w:rsid w:val="005F695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08409-94EC-4E68-8955-F94B3D51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Admin</cp:lastModifiedBy>
  <cp:revision>2</cp:revision>
  <cp:lastPrinted>2014-11-27T10:30:00Z</cp:lastPrinted>
  <dcterms:created xsi:type="dcterms:W3CDTF">2014-12-22T09:39:00Z</dcterms:created>
  <dcterms:modified xsi:type="dcterms:W3CDTF">2014-12-22T09:39:00Z</dcterms:modified>
</cp:coreProperties>
</file>